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19A9D" w14:textId="77777777" w:rsidR="00951AC2" w:rsidRPr="00F838DE" w:rsidRDefault="00951AC2" w:rsidP="00951AC2">
      <w:pPr>
        <w:tabs>
          <w:tab w:val="left" w:pos="1037"/>
        </w:tabs>
        <w:jc w:val="center"/>
        <w:rPr>
          <w:rFonts w:ascii="Book Antiqua" w:hAnsi="Book Antiqua" w:cs="Arial"/>
          <w:b/>
          <w:color w:val="0000FF"/>
          <w:sz w:val="22"/>
          <w:szCs w:val="22"/>
        </w:rPr>
      </w:pPr>
    </w:p>
    <w:p w14:paraId="03357053" w14:textId="77777777" w:rsidR="00951AC2" w:rsidRPr="00F838DE" w:rsidRDefault="00951AC2" w:rsidP="00951AC2">
      <w:pPr>
        <w:tabs>
          <w:tab w:val="left" w:pos="1037"/>
        </w:tabs>
        <w:jc w:val="center"/>
        <w:rPr>
          <w:rFonts w:ascii="Book Antiqua" w:hAnsi="Book Antiqua" w:cs="Arial"/>
          <w:b/>
          <w:color w:val="0000FF"/>
          <w:sz w:val="22"/>
          <w:szCs w:val="22"/>
        </w:rPr>
      </w:pPr>
    </w:p>
    <w:p w14:paraId="3422DA39" w14:textId="77777777" w:rsidR="00951AC2" w:rsidRPr="00F838DE" w:rsidRDefault="00951AC2" w:rsidP="00951AC2">
      <w:pPr>
        <w:tabs>
          <w:tab w:val="left" w:pos="1037"/>
        </w:tabs>
        <w:jc w:val="center"/>
        <w:rPr>
          <w:rFonts w:ascii="Book Antiqua" w:hAnsi="Book Antiqua" w:cs="Arial"/>
          <w:b/>
          <w:color w:val="0000FF"/>
          <w:sz w:val="22"/>
          <w:szCs w:val="22"/>
        </w:rPr>
      </w:pPr>
    </w:p>
    <w:p w14:paraId="381A8DC8" w14:textId="77777777" w:rsidR="00951AC2" w:rsidRPr="00F838DE" w:rsidRDefault="00951AC2" w:rsidP="00951AC2">
      <w:pPr>
        <w:tabs>
          <w:tab w:val="left" w:pos="1037"/>
        </w:tabs>
        <w:jc w:val="center"/>
        <w:rPr>
          <w:rFonts w:ascii="Book Antiqua" w:hAnsi="Book Antiqua" w:cs="Arial"/>
          <w:b/>
          <w:color w:val="0000FF"/>
          <w:sz w:val="22"/>
          <w:szCs w:val="22"/>
        </w:rPr>
      </w:pPr>
    </w:p>
    <w:p w14:paraId="6DBE10AA" w14:textId="77777777" w:rsidR="00336B10" w:rsidRPr="00F838DE" w:rsidRDefault="00336B10" w:rsidP="00336B10">
      <w:pPr>
        <w:tabs>
          <w:tab w:val="left" w:pos="1037"/>
        </w:tabs>
        <w:jc w:val="center"/>
        <w:rPr>
          <w:rFonts w:ascii="Book Antiqua" w:hAnsi="Book Antiqua" w:cs="Arial"/>
          <w:b/>
          <w:color w:val="0000FF"/>
          <w:sz w:val="22"/>
          <w:szCs w:val="22"/>
        </w:rPr>
      </w:pPr>
    </w:p>
    <w:p w14:paraId="2F922FE3" w14:textId="77777777" w:rsidR="00336B10" w:rsidRPr="00F838DE" w:rsidRDefault="00336B10" w:rsidP="00336B10">
      <w:pPr>
        <w:tabs>
          <w:tab w:val="left" w:pos="1037"/>
        </w:tabs>
        <w:jc w:val="center"/>
        <w:rPr>
          <w:rFonts w:ascii="Book Antiqua" w:hAnsi="Book Antiqua" w:cs="Arial"/>
          <w:b/>
          <w:color w:val="0000FF"/>
          <w:sz w:val="22"/>
          <w:szCs w:val="22"/>
        </w:rPr>
      </w:pPr>
    </w:p>
    <w:p w14:paraId="1643E11F" w14:textId="77777777" w:rsidR="00336B10" w:rsidRPr="00F838DE" w:rsidRDefault="00336B10" w:rsidP="00336B10">
      <w:pPr>
        <w:tabs>
          <w:tab w:val="left" w:pos="1037"/>
        </w:tabs>
        <w:jc w:val="center"/>
        <w:rPr>
          <w:rFonts w:ascii="Book Antiqua" w:hAnsi="Book Antiqua" w:cs="Arial"/>
          <w:b/>
          <w:color w:val="0000FF"/>
          <w:sz w:val="22"/>
          <w:szCs w:val="22"/>
        </w:rPr>
      </w:pPr>
    </w:p>
    <w:p w14:paraId="45202AF1" w14:textId="77777777" w:rsidR="001C0BD7" w:rsidRPr="00F838DE" w:rsidRDefault="001C0BD7" w:rsidP="00336B10">
      <w:pPr>
        <w:tabs>
          <w:tab w:val="left" w:pos="1037"/>
        </w:tabs>
        <w:jc w:val="center"/>
        <w:rPr>
          <w:rFonts w:ascii="Book Antiqua" w:hAnsi="Book Antiqua" w:cs="Arial"/>
          <w:b/>
          <w:color w:val="0000FF"/>
          <w:sz w:val="22"/>
          <w:szCs w:val="22"/>
        </w:rPr>
      </w:pPr>
    </w:p>
    <w:p w14:paraId="7E1C40BB" w14:textId="77777777" w:rsidR="00336B10" w:rsidRPr="00F838DE" w:rsidRDefault="00336B10" w:rsidP="00336B10">
      <w:pPr>
        <w:tabs>
          <w:tab w:val="left" w:pos="1037"/>
        </w:tabs>
        <w:jc w:val="center"/>
        <w:rPr>
          <w:rFonts w:ascii="Book Antiqua" w:hAnsi="Book Antiqua" w:cs="Arial"/>
          <w:b/>
          <w:color w:val="0000FF"/>
          <w:sz w:val="22"/>
          <w:szCs w:val="22"/>
        </w:rPr>
      </w:pPr>
    </w:p>
    <w:p w14:paraId="1CEC3654" w14:textId="77777777" w:rsidR="00336B10" w:rsidRPr="00F838DE" w:rsidRDefault="00336B10" w:rsidP="00336B10">
      <w:pPr>
        <w:tabs>
          <w:tab w:val="left" w:pos="1037"/>
        </w:tabs>
        <w:jc w:val="center"/>
        <w:rPr>
          <w:rFonts w:ascii="Book Antiqua" w:hAnsi="Book Antiqua" w:cs="Arial"/>
          <w:b/>
          <w:color w:val="0000FF"/>
          <w:sz w:val="22"/>
          <w:szCs w:val="22"/>
        </w:rPr>
      </w:pPr>
    </w:p>
    <w:p w14:paraId="2CECF9AD" w14:textId="77777777" w:rsidR="00336B10" w:rsidRPr="00F838DE" w:rsidRDefault="00336B10" w:rsidP="00336B10">
      <w:pPr>
        <w:tabs>
          <w:tab w:val="left" w:pos="1037"/>
        </w:tabs>
        <w:jc w:val="center"/>
        <w:rPr>
          <w:rFonts w:ascii="Book Antiqua" w:hAnsi="Book Antiqua" w:cs="Arial"/>
          <w:b/>
          <w:sz w:val="22"/>
          <w:szCs w:val="22"/>
        </w:rPr>
      </w:pPr>
    </w:p>
    <w:p w14:paraId="1A332E6D" w14:textId="77777777" w:rsidR="00336B10" w:rsidRPr="001E38CB" w:rsidRDefault="00336B10" w:rsidP="00336B10">
      <w:pPr>
        <w:tabs>
          <w:tab w:val="left" w:pos="1037"/>
        </w:tabs>
        <w:jc w:val="center"/>
        <w:rPr>
          <w:rFonts w:ascii="Book Antiqua" w:hAnsi="Book Antiqua" w:cs="Arial"/>
          <w:b/>
          <w:sz w:val="34"/>
          <w:szCs w:val="34"/>
        </w:rPr>
      </w:pPr>
      <w:r w:rsidRPr="001E38CB">
        <w:rPr>
          <w:rFonts w:ascii="Book Antiqua" w:hAnsi="Book Antiqua" w:cs="Arial"/>
          <w:b/>
          <w:sz w:val="34"/>
          <w:szCs w:val="34"/>
        </w:rPr>
        <w:t>SECTION – V</w:t>
      </w:r>
    </w:p>
    <w:p w14:paraId="3888D780" w14:textId="77777777" w:rsidR="00336B10" w:rsidRPr="001E38CB" w:rsidRDefault="00336B10" w:rsidP="00336B10">
      <w:pPr>
        <w:tabs>
          <w:tab w:val="left" w:pos="1037"/>
        </w:tabs>
        <w:jc w:val="center"/>
        <w:rPr>
          <w:rFonts w:ascii="Book Antiqua" w:hAnsi="Book Antiqua" w:cs="Arial"/>
          <w:b/>
          <w:sz w:val="34"/>
          <w:szCs w:val="34"/>
        </w:rPr>
      </w:pPr>
    </w:p>
    <w:p w14:paraId="74C02369" w14:textId="77777777" w:rsidR="00336B10" w:rsidRPr="001E38CB" w:rsidRDefault="00336B10" w:rsidP="00336B10">
      <w:pPr>
        <w:tabs>
          <w:tab w:val="left" w:pos="1037"/>
        </w:tabs>
        <w:jc w:val="center"/>
        <w:rPr>
          <w:rFonts w:ascii="Book Antiqua" w:hAnsi="Book Antiqua" w:cs="Arial"/>
          <w:b/>
          <w:sz w:val="34"/>
          <w:szCs w:val="34"/>
        </w:rPr>
      </w:pPr>
    </w:p>
    <w:p w14:paraId="0A1B7227" w14:textId="77777777" w:rsidR="00336B10" w:rsidRPr="001E38CB" w:rsidRDefault="00336B10" w:rsidP="00336B10">
      <w:pPr>
        <w:tabs>
          <w:tab w:val="left" w:pos="1037"/>
        </w:tabs>
        <w:jc w:val="center"/>
        <w:rPr>
          <w:rFonts w:ascii="Book Antiqua" w:hAnsi="Book Antiqua" w:cs="Arial"/>
          <w:b/>
          <w:sz w:val="34"/>
          <w:szCs w:val="34"/>
        </w:rPr>
      </w:pPr>
      <w:r w:rsidRPr="001E38CB">
        <w:rPr>
          <w:rFonts w:ascii="Book Antiqua" w:hAnsi="Book Antiqua" w:cs="Arial"/>
          <w:b/>
          <w:sz w:val="34"/>
          <w:szCs w:val="34"/>
        </w:rPr>
        <w:t>SPECIAL CONDITIONS OF CONTRACT (SCC)</w:t>
      </w:r>
    </w:p>
    <w:p w14:paraId="59F6F126" w14:textId="77777777" w:rsidR="00336B10" w:rsidRPr="00F838DE" w:rsidRDefault="00336B10" w:rsidP="00336B10">
      <w:pPr>
        <w:jc w:val="center"/>
        <w:rPr>
          <w:rFonts w:ascii="Book Antiqua" w:hAnsi="Book Antiqua" w:cs="Arial"/>
          <w:b/>
          <w:bCs/>
          <w:sz w:val="22"/>
          <w:szCs w:val="22"/>
        </w:rPr>
      </w:pPr>
    </w:p>
    <w:p w14:paraId="718E145F" w14:textId="77777777" w:rsidR="00EF5B64" w:rsidRPr="00F838DE" w:rsidRDefault="00EF5B64" w:rsidP="00336B10">
      <w:pPr>
        <w:ind w:left="1080" w:hanging="1080"/>
        <w:jc w:val="center"/>
        <w:rPr>
          <w:rFonts w:ascii="Book Antiqua" w:hAnsi="Book Antiqua" w:cs="Arial"/>
          <w:color w:val="0000FF"/>
          <w:sz w:val="22"/>
          <w:szCs w:val="22"/>
        </w:rPr>
      </w:pPr>
    </w:p>
    <w:p w14:paraId="72B06AFB" w14:textId="77777777" w:rsidR="00EF5B64" w:rsidRPr="00F838DE" w:rsidRDefault="00EF5B64" w:rsidP="00EF5B64">
      <w:pPr>
        <w:rPr>
          <w:rFonts w:ascii="Book Antiqua" w:hAnsi="Book Antiqua" w:cs="Arial"/>
          <w:sz w:val="22"/>
          <w:szCs w:val="22"/>
        </w:rPr>
      </w:pPr>
    </w:p>
    <w:p w14:paraId="750523BB" w14:textId="77777777" w:rsidR="00EF5B64" w:rsidRPr="00F838DE" w:rsidRDefault="00EF5B64" w:rsidP="00EF5B64">
      <w:pPr>
        <w:rPr>
          <w:rFonts w:ascii="Book Antiqua" w:hAnsi="Book Antiqua" w:cs="Arial"/>
          <w:sz w:val="22"/>
          <w:szCs w:val="22"/>
        </w:rPr>
      </w:pPr>
    </w:p>
    <w:p w14:paraId="6138A336" w14:textId="77777777" w:rsidR="00EF5B64" w:rsidRPr="00F838DE" w:rsidRDefault="00EF5B64" w:rsidP="00EF5B64">
      <w:pPr>
        <w:rPr>
          <w:rFonts w:ascii="Book Antiqua" w:hAnsi="Book Antiqua" w:cs="Arial"/>
          <w:sz w:val="22"/>
          <w:szCs w:val="22"/>
        </w:rPr>
      </w:pPr>
    </w:p>
    <w:p w14:paraId="54DA2635" w14:textId="77777777" w:rsidR="00EF5B64" w:rsidRPr="00F838DE" w:rsidRDefault="00EF5B64" w:rsidP="00EF5B64">
      <w:pPr>
        <w:rPr>
          <w:rFonts w:ascii="Book Antiqua" w:hAnsi="Book Antiqua" w:cs="Arial"/>
          <w:sz w:val="22"/>
          <w:szCs w:val="22"/>
        </w:rPr>
      </w:pPr>
    </w:p>
    <w:p w14:paraId="4FF8A60E" w14:textId="77777777" w:rsidR="00EF5B64" w:rsidRPr="00F838DE" w:rsidRDefault="00EF5B64" w:rsidP="00EF5B64">
      <w:pPr>
        <w:rPr>
          <w:rFonts w:ascii="Book Antiqua" w:hAnsi="Book Antiqua" w:cs="Arial"/>
          <w:sz w:val="22"/>
          <w:szCs w:val="22"/>
        </w:rPr>
      </w:pPr>
    </w:p>
    <w:p w14:paraId="11074905" w14:textId="77777777" w:rsidR="00EF5B64" w:rsidRPr="00F838DE" w:rsidRDefault="00EF5B64" w:rsidP="00EF5B64">
      <w:pPr>
        <w:rPr>
          <w:rFonts w:ascii="Book Antiqua" w:hAnsi="Book Antiqua" w:cs="Arial"/>
          <w:sz w:val="22"/>
          <w:szCs w:val="22"/>
        </w:rPr>
      </w:pPr>
    </w:p>
    <w:p w14:paraId="5F8907CD" w14:textId="77777777" w:rsidR="00EF5B64" w:rsidRPr="00F838DE" w:rsidRDefault="00EF5B64" w:rsidP="00EF5B64">
      <w:pPr>
        <w:rPr>
          <w:rFonts w:ascii="Book Antiqua" w:hAnsi="Book Antiqua" w:cs="Arial"/>
          <w:sz w:val="22"/>
          <w:szCs w:val="22"/>
        </w:rPr>
      </w:pPr>
    </w:p>
    <w:p w14:paraId="26FD2C26" w14:textId="77777777" w:rsidR="00EF5B64" w:rsidRPr="00F838DE" w:rsidRDefault="00EF5B64" w:rsidP="00EF5B64">
      <w:pPr>
        <w:rPr>
          <w:rFonts w:ascii="Book Antiqua" w:hAnsi="Book Antiqua" w:cs="Arial"/>
          <w:sz w:val="22"/>
          <w:szCs w:val="22"/>
        </w:rPr>
      </w:pPr>
    </w:p>
    <w:p w14:paraId="59937E20" w14:textId="77777777" w:rsidR="00EF5B64" w:rsidRPr="00F838DE" w:rsidRDefault="00EF5B64" w:rsidP="00EF5B64">
      <w:pPr>
        <w:rPr>
          <w:rFonts w:ascii="Book Antiqua" w:hAnsi="Book Antiqua" w:cs="Arial"/>
          <w:sz w:val="22"/>
          <w:szCs w:val="22"/>
        </w:rPr>
      </w:pPr>
    </w:p>
    <w:p w14:paraId="0A5A870B" w14:textId="77777777" w:rsidR="00EF5B64" w:rsidRPr="00F838DE" w:rsidRDefault="00EF5B64" w:rsidP="00EF5B64">
      <w:pPr>
        <w:rPr>
          <w:rFonts w:ascii="Book Antiqua" w:hAnsi="Book Antiqua" w:cs="Arial"/>
          <w:sz w:val="22"/>
          <w:szCs w:val="22"/>
        </w:rPr>
      </w:pPr>
    </w:p>
    <w:p w14:paraId="4DFB564F" w14:textId="77777777" w:rsidR="00EF5B64" w:rsidRPr="00F838DE" w:rsidRDefault="00EF5B64" w:rsidP="00EF5B64">
      <w:pPr>
        <w:rPr>
          <w:rFonts w:ascii="Book Antiqua" w:hAnsi="Book Antiqua" w:cs="Arial"/>
          <w:sz w:val="22"/>
          <w:szCs w:val="22"/>
        </w:rPr>
      </w:pPr>
    </w:p>
    <w:p w14:paraId="3E2B0012" w14:textId="77777777" w:rsidR="00EF5B64" w:rsidRPr="00F838DE" w:rsidRDefault="00EF5B64" w:rsidP="00EF5B64">
      <w:pPr>
        <w:rPr>
          <w:rFonts w:ascii="Book Antiqua" w:hAnsi="Book Antiqua" w:cs="Arial"/>
          <w:sz w:val="22"/>
          <w:szCs w:val="22"/>
        </w:rPr>
      </w:pPr>
    </w:p>
    <w:p w14:paraId="12AE978C" w14:textId="77777777" w:rsidR="00EF5B64" w:rsidRPr="00F838DE" w:rsidRDefault="00EF5B64" w:rsidP="00EF5B64">
      <w:pPr>
        <w:rPr>
          <w:rFonts w:ascii="Book Antiqua" w:hAnsi="Book Antiqua" w:cs="Arial"/>
          <w:sz w:val="22"/>
          <w:szCs w:val="22"/>
        </w:rPr>
      </w:pPr>
    </w:p>
    <w:p w14:paraId="4EF883A4" w14:textId="77777777" w:rsidR="00EF5B64" w:rsidRPr="00F838DE" w:rsidRDefault="00EF5B64" w:rsidP="00EF5B64">
      <w:pPr>
        <w:tabs>
          <w:tab w:val="left" w:pos="5556"/>
        </w:tabs>
        <w:rPr>
          <w:rFonts w:ascii="Book Antiqua" w:hAnsi="Book Antiqua" w:cs="Arial"/>
          <w:sz w:val="22"/>
          <w:szCs w:val="22"/>
        </w:rPr>
      </w:pPr>
      <w:r w:rsidRPr="00F838DE">
        <w:rPr>
          <w:rFonts w:ascii="Book Antiqua" w:hAnsi="Book Antiqua" w:cs="Arial"/>
          <w:sz w:val="22"/>
          <w:szCs w:val="22"/>
        </w:rPr>
        <w:tab/>
      </w:r>
    </w:p>
    <w:p w14:paraId="2EDF03BF" w14:textId="77777777" w:rsidR="00EF5B64" w:rsidRPr="00F838DE" w:rsidRDefault="00EF5B64" w:rsidP="00EF5B64">
      <w:pPr>
        <w:rPr>
          <w:rFonts w:ascii="Book Antiqua" w:hAnsi="Book Antiqua" w:cs="Arial"/>
          <w:sz w:val="22"/>
          <w:szCs w:val="22"/>
        </w:rPr>
      </w:pPr>
    </w:p>
    <w:p w14:paraId="3C9F6FB5" w14:textId="77777777" w:rsidR="00336B10" w:rsidRPr="00F838DE" w:rsidRDefault="00336B10" w:rsidP="00EF5B64">
      <w:pPr>
        <w:rPr>
          <w:rFonts w:ascii="Book Antiqua" w:hAnsi="Book Antiqua" w:cs="Arial"/>
          <w:sz w:val="22"/>
          <w:szCs w:val="22"/>
        </w:rPr>
        <w:sectPr w:rsidR="00336B10" w:rsidRPr="00F838DE" w:rsidSect="000C118C">
          <w:pgSz w:w="12240" w:h="15840"/>
          <w:pgMar w:top="1440" w:right="1440" w:bottom="1440" w:left="1800" w:header="720" w:footer="720" w:gutter="0"/>
          <w:pgNumType w:start="1"/>
          <w:cols w:space="720"/>
          <w:docGrid w:linePitch="360"/>
        </w:sectPr>
      </w:pPr>
    </w:p>
    <w:p w14:paraId="4B8D4ADF" w14:textId="77777777" w:rsidR="00336B10" w:rsidRPr="00F838DE" w:rsidRDefault="00336B10" w:rsidP="00336B10">
      <w:pPr>
        <w:jc w:val="center"/>
        <w:rPr>
          <w:rFonts w:ascii="Book Antiqua" w:hAnsi="Book Antiqua" w:cs="Arial"/>
          <w:b/>
          <w:bCs/>
          <w:sz w:val="22"/>
          <w:szCs w:val="22"/>
        </w:rPr>
      </w:pPr>
      <w:r w:rsidRPr="00F838DE">
        <w:rPr>
          <w:rFonts w:ascii="Book Antiqua" w:hAnsi="Book Antiqua" w:cs="Arial"/>
          <w:b/>
          <w:bCs/>
          <w:sz w:val="22"/>
          <w:szCs w:val="22"/>
        </w:rPr>
        <w:lastRenderedPageBreak/>
        <w:t>SPECIAL CONDITIONS OF CONTRACT (SCC)</w:t>
      </w:r>
    </w:p>
    <w:p w14:paraId="067E17DE" w14:textId="77777777" w:rsidR="00336B10" w:rsidRPr="00F838DE" w:rsidRDefault="00336B10" w:rsidP="00D83895">
      <w:pPr>
        <w:tabs>
          <w:tab w:val="left" w:pos="1037"/>
        </w:tabs>
        <w:ind w:right="-360"/>
        <w:jc w:val="center"/>
        <w:rPr>
          <w:rFonts w:ascii="Book Antiqua" w:hAnsi="Book Antiqua" w:cs="Arial"/>
          <w:b/>
          <w:sz w:val="22"/>
          <w:szCs w:val="22"/>
        </w:rPr>
      </w:pPr>
    </w:p>
    <w:p w14:paraId="2E6664BC" w14:textId="77777777" w:rsidR="00336B10" w:rsidRPr="00F838DE" w:rsidRDefault="00336B10" w:rsidP="00D83895">
      <w:pPr>
        <w:ind w:right="-360"/>
        <w:jc w:val="both"/>
        <w:rPr>
          <w:rFonts w:ascii="Book Antiqua" w:hAnsi="Book Antiqua" w:cs="Arial"/>
          <w:sz w:val="22"/>
          <w:szCs w:val="22"/>
        </w:rPr>
      </w:pPr>
      <w:r w:rsidRPr="00F838DE">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F838DE"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F838DE" w14:paraId="0CC1D4A6" w14:textId="77777777" w:rsidTr="00623770">
        <w:trPr>
          <w:tblHeader/>
        </w:trPr>
        <w:tc>
          <w:tcPr>
            <w:tcW w:w="824" w:type="dxa"/>
            <w:tcBorders>
              <w:right w:val="single" w:sz="4" w:space="0" w:color="auto"/>
            </w:tcBorders>
          </w:tcPr>
          <w:p w14:paraId="2F0DA54E" w14:textId="77777777" w:rsidR="00336B10" w:rsidRPr="00F838DE" w:rsidRDefault="00336B10" w:rsidP="00623770">
            <w:pPr>
              <w:ind w:right="-66"/>
              <w:jc w:val="center"/>
              <w:rPr>
                <w:rFonts w:ascii="Book Antiqua" w:hAnsi="Book Antiqua" w:cs="Arial"/>
                <w:b/>
                <w:bCs/>
                <w:sz w:val="22"/>
                <w:szCs w:val="22"/>
              </w:rPr>
            </w:pPr>
            <w:r w:rsidRPr="00F838DE">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F838DE" w:rsidRDefault="00336B10" w:rsidP="005071DE">
            <w:pPr>
              <w:ind w:left="-14" w:firstLine="14"/>
              <w:jc w:val="center"/>
              <w:rPr>
                <w:rFonts w:ascii="Book Antiqua" w:hAnsi="Book Antiqua" w:cs="Arial"/>
                <w:b/>
                <w:bCs/>
                <w:sz w:val="22"/>
                <w:szCs w:val="22"/>
              </w:rPr>
            </w:pPr>
            <w:r w:rsidRPr="00F838DE">
              <w:rPr>
                <w:rFonts w:ascii="Book Antiqua" w:hAnsi="Book Antiqua" w:cs="Arial"/>
                <w:b/>
                <w:bCs/>
                <w:sz w:val="22"/>
                <w:szCs w:val="22"/>
              </w:rPr>
              <w:t>GCC Clause Ref. No.</w:t>
            </w:r>
          </w:p>
        </w:tc>
        <w:tc>
          <w:tcPr>
            <w:tcW w:w="7184" w:type="dxa"/>
            <w:tcBorders>
              <w:left w:val="nil"/>
            </w:tcBorders>
          </w:tcPr>
          <w:p w14:paraId="36F5BF8A" w14:textId="77777777" w:rsidR="00336B10" w:rsidRPr="00F838DE" w:rsidRDefault="00336B10" w:rsidP="00336B10">
            <w:pPr>
              <w:jc w:val="center"/>
              <w:rPr>
                <w:rFonts w:ascii="Book Antiqua" w:hAnsi="Book Antiqua" w:cs="Arial"/>
                <w:b/>
                <w:bCs/>
                <w:sz w:val="22"/>
                <w:szCs w:val="22"/>
              </w:rPr>
            </w:pPr>
            <w:r w:rsidRPr="00F838DE">
              <w:rPr>
                <w:rFonts w:ascii="Book Antiqua" w:hAnsi="Book Antiqua" w:cs="Arial"/>
                <w:b/>
                <w:bCs/>
                <w:sz w:val="22"/>
                <w:szCs w:val="22"/>
              </w:rPr>
              <w:t>Amendment/Supplement to GCC</w:t>
            </w:r>
          </w:p>
        </w:tc>
      </w:tr>
      <w:tr w:rsidR="008D0573" w:rsidRPr="00F838DE" w14:paraId="155EBE5D" w14:textId="77777777" w:rsidTr="00623770">
        <w:tc>
          <w:tcPr>
            <w:tcW w:w="824" w:type="dxa"/>
            <w:tcBorders>
              <w:right w:val="single" w:sz="4" w:space="0" w:color="auto"/>
            </w:tcBorders>
          </w:tcPr>
          <w:p w14:paraId="0A565EA3" w14:textId="77777777" w:rsidR="008D0573" w:rsidRPr="00F838DE"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GCC 1.1(e) &amp; 1.1(ee)</w:t>
            </w:r>
          </w:p>
        </w:tc>
        <w:tc>
          <w:tcPr>
            <w:tcW w:w="7184" w:type="dxa"/>
            <w:tcBorders>
              <w:left w:val="nil"/>
            </w:tcBorders>
          </w:tcPr>
          <w:p w14:paraId="7D6AB807" w14:textId="77777777" w:rsidR="008D0573" w:rsidRPr="00F838DE" w:rsidRDefault="008D0573" w:rsidP="008D0573">
            <w:pPr>
              <w:jc w:val="both"/>
              <w:rPr>
                <w:rFonts w:ascii="Book Antiqua" w:hAnsi="Book Antiqua" w:cs="Arial"/>
                <w:snapToGrid w:val="0"/>
                <w:sz w:val="22"/>
                <w:szCs w:val="22"/>
              </w:rPr>
            </w:pPr>
            <w:r w:rsidRPr="00F838DE">
              <w:rPr>
                <w:rFonts w:ascii="Book Antiqua" w:hAnsi="Book Antiqua" w:cs="Arial"/>
                <w:b/>
                <w:bCs/>
                <w:sz w:val="22"/>
                <w:szCs w:val="22"/>
              </w:rPr>
              <w:t>Supplementing Sub-Clause GCC 1.1(e) &amp; 1.1 (ee)</w:t>
            </w:r>
          </w:p>
          <w:p w14:paraId="0222EE31" w14:textId="77777777" w:rsidR="008D0573" w:rsidRPr="00F838DE" w:rsidRDefault="008D0573" w:rsidP="008D0573">
            <w:pPr>
              <w:jc w:val="both"/>
              <w:rPr>
                <w:rFonts w:ascii="Book Antiqua" w:hAnsi="Book Antiqua" w:cs="Arial"/>
                <w:sz w:val="22"/>
                <w:szCs w:val="22"/>
              </w:rPr>
            </w:pPr>
          </w:p>
          <w:p w14:paraId="111874D7" w14:textId="77777777"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 xml:space="preserve">The Time for Completion shall be as </w:t>
            </w:r>
            <w:proofErr w:type="gramStart"/>
            <w:r w:rsidRPr="00F838DE">
              <w:rPr>
                <w:rFonts w:ascii="Book Antiqua" w:hAnsi="Book Antiqua" w:cs="Arial"/>
                <w:sz w:val="22"/>
                <w:szCs w:val="22"/>
              </w:rPr>
              <w:t>under :</w:t>
            </w:r>
            <w:proofErr w:type="gramEnd"/>
          </w:p>
          <w:p w14:paraId="724727EF" w14:textId="77777777" w:rsidR="008D0573" w:rsidRPr="00F838DE" w:rsidRDefault="008D0573" w:rsidP="008D0573">
            <w:pPr>
              <w:jc w:val="both"/>
              <w:rPr>
                <w:rFonts w:ascii="Book Antiqua" w:hAnsi="Book Antiqua" w:cs="Arial"/>
                <w:sz w:val="22"/>
                <w:szCs w:val="22"/>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251"/>
            </w:tblGrid>
            <w:tr w:rsidR="008D0573" w:rsidRPr="00F838DE" w14:paraId="57E47F95" w14:textId="77777777" w:rsidTr="0077218E">
              <w:trPr>
                <w:trHeight w:val="1160"/>
              </w:trPr>
              <w:tc>
                <w:tcPr>
                  <w:tcW w:w="4743" w:type="dxa"/>
                </w:tcPr>
                <w:p w14:paraId="2ED3E5C6" w14:textId="77777777" w:rsidR="008D0573" w:rsidRPr="00F838DE" w:rsidRDefault="008D0573" w:rsidP="008D0573">
                  <w:pPr>
                    <w:jc w:val="center"/>
                    <w:rPr>
                      <w:rFonts w:ascii="Book Antiqua" w:hAnsi="Book Antiqua" w:cs="Arial"/>
                      <w:b/>
                      <w:sz w:val="22"/>
                      <w:szCs w:val="22"/>
                      <w:lang w:val="en-GB"/>
                    </w:rPr>
                  </w:pPr>
                  <w:r w:rsidRPr="00F838DE">
                    <w:rPr>
                      <w:rFonts w:ascii="Book Antiqua" w:hAnsi="Book Antiqua" w:cs="Arial"/>
                      <w:b/>
                      <w:sz w:val="22"/>
                      <w:szCs w:val="22"/>
                      <w:lang w:val="en-GB"/>
                    </w:rPr>
                    <w:t>Description</w:t>
                  </w:r>
                </w:p>
              </w:tc>
              <w:tc>
                <w:tcPr>
                  <w:tcW w:w="2251" w:type="dxa"/>
                </w:tcPr>
                <w:p w14:paraId="1222B0C7"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sz w:val="22"/>
                      <w:szCs w:val="22"/>
                    </w:rPr>
                  </w:pPr>
                  <w:r w:rsidRPr="00F838DE">
                    <w:rPr>
                      <w:rFonts w:ascii="Book Antiqua" w:hAnsi="Book Antiqua" w:cs="Arial"/>
                      <w:b/>
                      <w:sz w:val="22"/>
                      <w:szCs w:val="22"/>
                    </w:rPr>
                    <w:t>Duration in Months from the date of Notification of Award</w:t>
                  </w:r>
                </w:p>
              </w:tc>
            </w:tr>
            <w:tr w:rsidR="008D0573" w:rsidRPr="00F838DE" w14:paraId="688B1E7E" w14:textId="77777777" w:rsidTr="0077218E">
              <w:trPr>
                <w:trHeight w:val="989"/>
              </w:trPr>
              <w:tc>
                <w:tcPr>
                  <w:tcW w:w="4743" w:type="dxa"/>
                  <w:vAlign w:val="center"/>
                </w:tcPr>
                <w:p w14:paraId="282AA53A" w14:textId="23A0ADB2" w:rsidR="008D0573" w:rsidRPr="00F838DE" w:rsidRDefault="008D0573" w:rsidP="008D0573">
                  <w:pPr>
                    <w:jc w:val="both"/>
                    <w:rPr>
                      <w:rFonts w:ascii="Book Antiqua" w:eastAsia="MS Mincho" w:hAnsi="Book Antiqua" w:cs="Arial"/>
                      <w:sz w:val="22"/>
                      <w:szCs w:val="22"/>
                    </w:rPr>
                  </w:pPr>
                  <w:r w:rsidRPr="00F838DE">
                    <w:rPr>
                      <w:rFonts w:ascii="Book Antiqua" w:eastAsia="MS Mincho" w:hAnsi="Book Antiqua" w:cs="Arial"/>
                      <w:sz w:val="22"/>
                      <w:szCs w:val="22"/>
                    </w:rPr>
                    <w:t xml:space="preserve">Taking Over by the </w:t>
                  </w:r>
                  <w:r w:rsidR="00A55F76">
                    <w:rPr>
                      <w:rFonts w:ascii="Book Antiqua" w:eastAsia="MS Mincho" w:hAnsi="Book Antiqua" w:cs="Arial"/>
                      <w:sz w:val="22"/>
                      <w:szCs w:val="22"/>
                    </w:rPr>
                    <w:t>Owner/</w:t>
                  </w:r>
                  <w:r w:rsidRPr="00F838DE">
                    <w:rPr>
                      <w:rFonts w:ascii="Book Antiqua" w:eastAsia="MS Mincho" w:hAnsi="Book Antiqua" w:cs="Arial"/>
                      <w:sz w:val="22"/>
                      <w:szCs w:val="22"/>
                    </w:rPr>
                    <w:t xml:space="preserve">Employer upon successful Completion of </w:t>
                  </w:r>
                </w:p>
              </w:tc>
              <w:tc>
                <w:tcPr>
                  <w:tcW w:w="2251" w:type="dxa"/>
                </w:tcPr>
                <w:p w14:paraId="07117B04"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44A8ECDE"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1F93E521"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07C9ECB9" w14:textId="77777777" w:rsidR="008D0573" w:rsidRPr="00F838DE" w:rsidRDefault="008D0573" w:rsidP="008D0573">
                  <w:pPr>
                    <w:jc w:val="center"/>
                    <w:rPr>
                      <w:rFonts w:ascii="Book Antiqua" w:hAnsi="Book Antiqua"/>
                      <w:sz w:val="22"/>
                      <w:szCs w:val="22"/>
                      <w:lang w:val="en-GB"/>
                    </w:rPr>
                  </w:pPr>
                </w:p>
              </w:tc>
            </w:tr>
            <w:tr w:rsidR="008E69FF" w:rsidRPr="00F838DE" w14:paraId="265D1C55" w14:textId="77777777" w:rsidTr="0077218E">
              <w:trPr>
                <w:trHeight w:val="719"/>
              </w:trPr>
              <w:tc>
                <w:tcPr>
                  <w:tcW w:w="4743" w:type="dxa"/>
                </w:tcPr>
                <w:p w14:paraId="55B5F137" w14:textId="77777777" w:rsidR="00ED7EC8" w:rsidRDefault="00ED7EC8" w:rsidP="008E69FF">
                  <w:pPr>
                    <w:jc w:val="both"/>
                    <w:rPr>
                      <w:rFonts w:ascii="Book Antiqua" w:hAnsi="Book Antiqua" w:cs="Arial"/>
                      <w:b/>
                      <w:sz w:val="22"/>
                      <w:szCs w:val="22"/>
                    </w:rPr>
                  </w:pPr>
                  <w:r w:rsidRPr="00AA444B">
                    <w:rPr>
                      <w:rFonts w:ascii="Book Antiqua" w:hAnsi="Book Antiqua" w:cs="Arial"/>
                      <w:b/>
                      <w:sz w:val="22"/>
                      <w:szCs w:val="22"/>
                    </w:rPr>
                    <w:t xml:space="preserve">Transmission Line Package TL01 for Diversion of Existing 400kV </w:t>
                  </w:r>
                  <w:proofErr w:type="spellStart"/>
                  <w:r w:rsidRPr="00AA444B">
                    <w:rPr>
                      <w:rFonts w:ascii="Book Antiqua" w:hAnsi="Book Antiqua" w:cs="Arial"/>
                      <w:b/>
                      <w:sz w:val="22"/>
                      <w:szCs w:val="22"/>
                    </w:rPr>
                    <w:t>Sundergarh-Raigarh</w:t>
                  </w:r>
                  <w:proofErr w:type="spellEnd"/>
                  <w:r w:rsidRPr="00AA444B">
                    <w:rPr>
                      <w:rFonts w:ascii="Book Antiqua" w:hAnsi="Book Antiqua" w:cs="Arial"/>
                      <w:b/>
                      <w:sz w:val="22"/>
                      <w:szCs w:val="22"/>
                    </w:rPr>
                    <w:t xml:space="preserve"> D/C line </w:t>
                  </w:r>
                  <w:proofErr w:type="spellStart"/>
                  <w:r w:rsidRPr="00AA444B">
                    <w:rPr>
                      <w:rFonts w:ascii="Book Antiqua" w:hAnsi="Book Antiqua" w:cs="Arial"/>
                      <w:b/>
                      <w:sz w:val="22"/>
                      <w:szCs w:val="22"/>
                    </w:rPr>
                    <w:t>Ckt</w:t>
                  </w:r>
                  <w:proofErr w:type="spellEnd"/>
                  <w:r w:rsidRPr="00AA444B">
                    <w:rPr>
                      <w:rFonts w:ascii="Book Antiqua" w:hAnsi="Book Antiqua" w:cs="Arial"/>
                      <w:b/>
                      <w:sz w:val="22"/>
                      <w:szCs w:val="22"/>
                    </w:rPr>
                    <w:t xml:space="preserve">. 2&amp;4, 400kV </w:t>
                  </w:r>
                  <w:proofErr w:type="spellStart"/>
                  <w:r w:rsidRPr="00AA444B">
                    <w:rPr>
                      <w:rFonts w:ascii="Book Antiqua" w:hAnsi="Book Antiqua" w:cs="Arial"/>
                      <w:b/>
                      <w:sz w:val="22"/>
                      <w:szCs w:val="22"/>
                    </w:rPr>
                    <w:t>Sundergarh-Raigarh</w:t>
                  </w:r>
                  <w:proofErr w:type="spellEnd"/>
                  <w:r w:rsidRPr="00AA444B">
                    <w:rPr>
                      <w:rFonts w:ascii="Book Antiqua" w:hAnsi="Book Antiqua" w:cs="Arial"/>
                      <w:b/>
                      <w:sz w:val="22"/>
                      <w:szCs w:val="22"/>
                    </w:rPr>
                    <w:t xml:space="preserve"> D/C line </w:t>
                  </w:r>
                  <w:proofErr w:type="spellStart"/>
                  <w:r w:rsidRPr="00AA444B">
                    <w:rPr>
                      <w:rFonts w:ascii="Book Antiqua" w:hAnsi="Book Antiqua" w:cs="Arial"/>
                      <w:b/>
                      <w:sz w:val="22"/>
                      <w:szCs w:val="22"/>
                    </w:rPr>
                    <w:t>Ckt</w:t>
                  </w:r>
                  <w:proofErr w:type="spellEnd"/>
                  <w:r w:rsidRPr="00AA444B">
                    <w:rPr>
                      <w:rFonts w:ascii="Book Antiqua" w:hAnsi="Book Antiqua" w:cs="Arial"/>
                      <w:b/>
                      <w:sz w:val="22"/>
                      <w:szCs w:val="22"/>
                    </w:rPr>
                    <w:t xml:space="preserve">. 1&amp;3 and 220kV </w:t>
                  </w:r>
                  <w:proofErr w:type="spellStart"/>
                  <w:r w:rsidRPr="00AA444B">
                    <w:rPr>
                      <w:rFonts w:ascii="Book Antiqua" w:hAnsi="Book Antiqua" w:cs="Arial"/>
                      <w:b/>
                      <w:sz w:val="22"/>
                      <w:szCs w:val="22"/>
                    </w:rPr>
                    <w:t>Budhipadar</w:t>
                  </w:r>
                  <w:proofErr w:type="spellEnd"/>
                  <w:r w:rsidRPr="00AA444B">
                    <w:rPr>
                      <w:rFonts w:ascii="Book Antiqua" w:hAnsi="Book Antiqua" w:cs="Arial"/>
                      <w:b/>
                      <w:sz w:val="22"/>
                      <w:szCs w:val="22"/>
                    </w:rPr>
                    <w:t xml:space="preserve">-Korba S/C line Ckt3 under Consultancy services to M/s </w:t>
                  </w:r>
                  <w:proofErr w:type="spellStart"/>
                  <w:r w:rsidRPr="00AA444B">
                    <w:rPr>
                      <w:rFonts w:ascii="Book Antiqua" w:hAnsi="Book Antiqua" w:cs="Arial"/>
                      <w:b/>
                      <w:sz w:val="22"/>
                      <w:szCs w:val="22"/>
                    </w:rPr>
                    <w:t>Vendanta</w:t>
                  </w:r>
                  <w:proofErr w:type="spellEnd"/>
                  <w:r w:rsidRPr="00AA444B">
                    <w:rPr>
                      <w:rFonts w:ascii="Book Antiqua" w:hAnsi="Book Antiqua" w:cs="Arial"/>
                      <w:b/>
                      <w:sz w:val="22"/>
                      <w:szCs w:val="22"/>
                    </w:rPr>
                    <w:t xml:space="preserve"> Limited</w:t>
                  </w:r>
                </w:p>
                <w:p w14:paraId="004EE63E" w14:textId="77777777" w:rsidR="00ED7EC8" w:rsidRDefault="00ED7EC8" w:rsidP="008E69FF">
                  <w:pPr>
                    <w:jc w:val="both"/>
                    <w:rPr>
                      <w:rFonts w:ascii="Book Antiqua" w:hAnsi="Book Antiqua" w:cs="Arial"/>
                      <w:b/>
                      <w:sz w:val="22"/>
                      <w:szCs w:val="22"/>
                    </w:rPr>
                  </w:pPr>
                </w:p>
                <w:p w14:paraId="58497025" w14:textId="58D09008" w:rsidR="008E69FF" w:rsidRPr="00F838DE" w:rsidRDefault="008E69FF" w:rsidP="00257C06">
                  <w:pPr>
                    <w:jc w:val="both"/>
                    <w:rPr>
                      <w:rFonts w:ascii="Book Antiqua" w:eastAsia="MS Mincho" w:hAnsi="Book Antiqua" w:cs="Arial"/>
                      <w:sz w:val="22"/>
                      <w:szCs w:val="22"/>
                    </w:rPr>
                  </w:pPr>
                  <w:r w:rsidRPr="0058668C">
                    <w:rPr>
                      <w:rFonts w:ascii="Book Antiqua" w:hAnsi="Book Antiqua" w:cs="Arial"/>
                      <w:sz w:val="22"/>
                      <w:szCs w:val="22"/>
                    </w:rPr>
                    <w:t xml:space="preserve">Spec. no.: </w:t>
                  </w:r>
                  <w:r w:rsidR="00F6267D" w:rsidRPr="0058668C">
                    <w:rPr>
                      <w:rFonts w:ascii="Book Antiqua" w:hAnsi="Book Antiqua" w:cs="Arial"/>
                    </w:rPr>
                    <w:t>CC/NT</w:t>
                  </w:r>
                  <w:r w:rsidR="00F6267D" w:rsidRPr="00BC2463">
                    <w:rPr>
                      <w:rFonts w:ascii="Book Antiqua" w:hAnsi="Book Antiqua" w:cs="Arial"/>
                    </w:rPr>
                    <w:t>/W-TW/DOM/A01/25/10047</w:t>
                  </w:r>
                </w:p>
              </w:tc>
              <w:tc>
                <w:tcPr>
                  <w:tcW w:w="2251" w:type="dxa"/>
                  <w:vAlign w:val="center"/>
                </w:tcPr>
                <w:p w14:paraId="49EE1D74" w14:textId="278507B2" w:rsidR="008E69FF" w:rsidRPr="0058668C" w:rsidRDefault="00ED7EC8" w:rsidP="008E69FF">
                  <w:pPr>
                    <w:ind w:right="184"/>
                    <w:jc w:val="center"/>
                    <w:rPr>
                      <w:rFonts w:ascii="Book Antiqua" w:eastAsia="MS Mincho" w:hAnsi="Book Antiqua" w:cs="Arial"/>
                      <w:b/>
                      <w:bCs/>
                      <w:color w:val="FF0000"/>
                      <w:sz w:val="22"/>
                      <w:szCs w:val="22"/>
                    </w:rPr>
                  </w:pPr>
                  <w:r w:rsidRPr="0058668C">
                    <w:rPr>
                      <w:rFonts w:ascii="Book Antiqua" w:eastAsia="MS Mincho" w:hAnsi="Book Antiqua" w:cs="Arial"/>
                      <w:b/>
                      <w:bCs/>
                      <w:color w:val="FF0000"/>
                      <w:sz w:val="22"/>
                      <w:szCs w:val="22"/>
                    </w:rPr>
                    <w:t>1</w:t>
                  </w:r>
                  <w:r w:rsidR="00F6267D" w:rsidRPr="0058668C">
                    <w:rPr>
                      <w:rFonts w:ascii="Book Antiqua" w:eastAsia="MS Mincho" w:hAnsi="Book Antiqua" w:cs="Arial"/>
                      <w:b/>
                      <w:bCs/>
                      <w:color w:val="FF0000"/>
                      <w:sz w:val="22"/>
                      <w:szCs w:val="22"/>
                    </w:rPr>
                    <w:t>2</w:t>
                  </w:r>
                </w:p>
                <w:p w14:paraId="4EECD7A3" w14:textId="0EFB7CB2" w:rsidR="008E69FF" w:rsidRPr="0058668C" w:rsidRDefault="008E69FF" w:rsidP="008E69FF">
                  <w:pPr>
                    <w:tabs>
                      <w:tab w:val="left" w:pos="2367"/>
                    </w:tabs>
                    <w:ind w:left="-18" w:right="-45"/>
                    <w:jc w:val="center"/>
                    <w:rPr>
                      <w:rFonts w:ascii="Book Antiqua" w:eastAsia="MS Mincho" w:hAnsi="Book Antiqua" w:cs="Arial"/>
                      <w:b/>
                      <w:bCs/>
                      <w:color w:val="FF0000"/>
                      <w:sz w:val="22"/>
                      <w:szCs w:val="22"/>
                    </w:rPr>
                  </w:pPr>
                  <w:r w:rsidRPr="0058668C">
                    <w:rPr>
                      <w:rFonts w:ascii="Book Antiqua" w:eastAsia="MS Mincho" w:hAnsi="Book Antiqua" w:cs="Arial"/>
                      <w:b/>
                      <w:bCs/>
                      <w:color w:val="FF0000"/>
                      <w:sz w:val="22"/>
                      <w:szCs w:val="22"/>
                    </w:rPr>
                    <w:t>(</w:t>
                  </w:r>
                  <w:r w:rsidR="00F6267D" w:rsidRPr="0058668C">
                    <w:rPr>
                      <w:rFonts w:ascii="Book Antiqua" w:eastAsia="MS Mincho" w:hAnsi="Book Antiqua" w:cs="Arial"/>
                      <w:b/>
                      <w:bCs/>
                      <w:color w:val="FF0000"/>
                      <w:sz w:val="22"/>
                      <w:szCs w:val="22"/>
                    </w:rPr>
                    <w:t>Twelve</w:t>
                  </w:r>
                  <w:r w:rsidRPr="0058668C">
                    <w:rPr>
                      <w:rFonts w:ascii="Book Antiqua" w:eastAsia="MS Mincho" w:hAnsi="Book Antiqua" w:cs="Arial"/>
                      <w:b/>
                      <w:bCs/>
                      <w:color w:val="FF0000"/>
                      <w:sz w:val="22"/>
                      <w:szCs w:val="22"/>
                    </w:rPr>
                    <w:t xml:space="preserve">) </w:t>
                  </w:r>
                </w:p>
                <w:p w14:paraId="77AF97BD" w14:textId="6F1962A7" w:rsidR="008E69FF" w:rsidRPr="00F838DE" w:rsidRDefault="008E69FF" w:rsidP="008E69FF">
                  <w:pPr>
                    <w:jc w:val="center"/>
                    <w:rPr>
                      <w:rFonts w:ascii="Book Antiqua" w:hAnsi="Book Antiqua" w:cs="Arial"/>
                      <w:b/>
                      <w:bCs/>
                      <w:sz w:val="22"/>
                      <w:szCs w:val="22"/>
                      <w:lang w:val="en-GB"/>
                    </w:rPr>
                  </w:pPr>
                  <w:r w:rsidRPr="0058668C">
                    <w:rPr>
                      <w:rFonts w:ascii="Book Antiqua" w:eastAsia="MS Mincho" w:hAnsi="Book Antiqua" w:cs="Arial"/>
                      <w:b/>
                      <w:bCs/>
                      <w:color w:val="FF0000"/>
                      <w:sz w:val="22"/>
                      <w:szCs w:val="22"/>
                    </w:rPr>
                    <w:t>Months</w:t>
                  </w:r>
                </w:p>
              </w:tc>
            </w:tr>
          </w:tbl>
          <w:p w14:paraId="7C9FB138" w14:textId="77777777" w:rsidR="008D0573" w:rsidRPr="00F838DE" w:rsidRDefault="008D0573" w:rsidP="008D0573">
            <w:pPr>
              <w:jc w:val="both"/>
              <w:rPr>
                <w:rFonts w:ascii="Book Antiqua" w:hAnsi="Book Antiqua" w:cs="Arial"/>
                <w:b/>
                <w:bCs/>
                <w:sz w:val="22"/>
                <w:szCs w:val="22"/>
              </w:rPr>
            </w:pPr>
          </w:p>
        </w:tc>
      </w:tr>
      <w:tr w:rsidR="008D0573" w:rsidRPr="00F838DE" w14:paraId="13724373" w14:textId="77777777" w:rsidTr="00623770">
        <w:tc>
          <w:tcPr>
            <w:tcW w:w="824" w:type="dxa"/>
            <w:tcBorders>
              <w:right w:val="single" w:sz="4" w:space="0" w:color="auto"/>
            </w:tcBorders>
          </w:tcPr>
          <w:p w14:paraId="03078AAC" w14:textId="77777777" w:rsidR="008D0573" w:rsidRPr="00F838DE"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48129ECE"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GCC 1.1(o)</w:t>
            </w:r>
          </w:p>
        </w:tc>
        <w:tc>
          <w:tcPr>
            <w:tcW w:w="7184" w:type="dxa"/>
            <w:tcBorders>
              <w:left w:val="nil"/>
            </w:tcBorders>
          </w:tcPr>
          <w:p w14:paraId="0D631AC8" w14:textId="77777777" w:rsidR="008D0573" w:rsidRPr="00F838DE" w:rsidRDefault="008D0573" w:rsidP="008D0573">
            <w:pPr>
              <w:jc w:val="both"/>
              <w:rPr>
                <w:rFonts w:ascii="Book Antiqua" w:hAnsi="Book Antiqua" w:cs="Arial"/>
                <w:snapToGrid w:val="0"/>
                <w:sz w:val="22"/>
                <w:szCs w:val="22"/>
              </w:rPr>
            </w:pPr>
            <w:r w:rsidRPr="00F838DE">
              <w:rPr>
                <w:rFonts w:ascii="Book Antiqua" w:hAnsi="Book Antiqua" w:cs="Arial"/>
                <w:b/>
                <w:bCs/>
                <w:sz w:val="22"/>
                <w:szCs w:val="22"/>
              </w:rPr>
              <w:t>Supplementing Sub-Clause GCC 1.1(o)</w:t>
            </w:r>
          </w:p>
          <w:p w14:paraId="2E072B3F" w14:textId="77777777" w:rsidR="008D0573" w:rsidRPr="00F838DE" w:rsidRDefault="008D0573" w:rsidP="008D0573">
            <w:pPr>
              <w:jc w:val="both"/>
              <w:rPr>
                <w:rFonts w:ascii="Book Antiqua" w:hAnsi="Book Antiqua" w:cs="Arial"/>
                <w:snapToGrid w:val="0"/>
                <w:sz w:val="22"/>
                <w:szCs w:val="22"/>
              </w:rPr>
            </w:pPr>
          </w:p>
          <w:p w14:paraId="76C858E9" w14:textId="77777777" w:rsidR="00F838DE" w:rsidRPr="00F838DE" w:rsidRDefault="00F838DE" w:rsidP="00F838DE">
            <w:pPr>
              <w:jc w:val="both"/>
              <w:rPr>
                <w:rFonts w:ascii="Book Antiqua" w:hAnsi="Book Antiqua" w:cs="Arial"/>
                <w:snapToGrid w:val="0"/>
                <w:sz w:val="22"/>
                <w:szCs w:val="22"/>
              </w:rPr>
            </w:pPr>
            <w:r w:rsidRPr="00F838DE">
              <w:rPr>
                <w:rFonts w:ascii="Book Antiqua" w:hAnsi="Book Antiqua" w:cs="Arial"/>
                <w:snapToGrid w:val="0"/>
                <w:sz w:val="22"/>
                <w:szCs w:val="22"/>
              </w:rPr>
              <w:t xml:space="preserve">The Employer is: </w:t>
            </w:r>
          </w:p>
          <w:p w14:paraId="7F07CD0A" w14:textId="77777777" w:rsidR="00F838DE" w:rsidRPr="00F838DE" w:rsidRDefault="00F838DE" w:rsidP="00F838DE">
            <w:pPr>
              <w:jc w:val="both"/>
              <w:rPr>
                <w:rFonts w:ascii="Book Antiqua" w:hAnsi="Book Antiqua" w:cs="Arial"/>
                <w:snapToGrid w:val="0"/>
                <w:sz w:val="22"/>
                <w:szCs w:val="22"/>
              </w:rPr>
            </w:pPr>
          </w:p>
          <w:p w14:paraId="69520412" w14:textId="77777777" w:rsidR="00F838DE" w:rsidRPr="00F838DE" w:rsidRDefault="00F838DE" w:rsidP="00F838DE">
            <w:pPr>
              <w:jc w:val="both"/>
              <w:rPr>
                <w:rFonts w:ascii="Book Antiqua" w:hAnsi="Book Antiqua" w:cstheme="minorHAnsi"/>
                <w:sz w:val="22"/>
                <w:szCs w:val="22"/>
                <w:lang w:val="en-GB"/>
              </w:rPr>
            </w:pPr>
            <w:r w:rsidRPr="00F838DE">
              <w:rPr>
                <w:rFonts w:ascii="Book Antiqua" w:hAnsi="Book Antiqua" w:cstheme="minorHAnsi"/>
                <w:sz w:val="22"/>
                <w:szCs w:val="22"/>
                <w:lang w:val="en-GB"/>
              </w:rPr>
              <w:t>Power Grid Corporation of India Limited,</w:t>
            </w:r>
          </w:p>
          <w:p w14:paraId="0A732818" w14:textId="77777777" w:rsidR="00F838DE" w:rsidRPr="00F838DE" w:rsidRDefault="00F838DE" w:rsidP="00F838DE">
            <w:pPr>
              <w:jc w:val="both"/>
              <w:rPr>
                <w:rFonts w:ascii="Book Antiqua" w:hAnsi="Book Antiqua" w:cstheme="minorHAnsi"/>
                <w:sz w:val="22"/>
                <w:szCs w:val="22"/>
                <w:lang w:val="en-GB"/>
              </w:rPr>
            </w:pPr>
            <w:r w:rsidRPr="00F838DE">
              <w:rPr>
                <w:rFonts w:ascii="Book Antiqua" w:hAnsi="Book Antiqua" w:cstheme="minorHAnsi"/>
                <w:sz w:val="22"/>
                <w:szCs w:val="22"/>
                <w:lang w:val="en-GB"/>
              </w:rPr>
              <w:t>`Saudamini’, Plot No.-2, Sector-29,</w:t>
            </w:r>
          </w:p>
          <w:p w14:paraId="7ED5D65D" w14:textId="77777777" w:rsidR="00F838DE" w:rsidRPr="00F838DE" w:rsidRDefault="00F838DE" w:rsidP="00F838DE">
            <w:pPr>
              <w:jc w:val="both"/>
              <w:rPr>
                <w:rFonts w:ascii="Book Antiqua" w:hAnsi="Book Antiqua" w:cstheme="minorHAnsi"/>
                <w:sz w:val="22"/>
                <w:szCs w:val="22"/>
                <w:lang w:val="en-GB"/>
              </w:rPr>
            </w:pPr>
            <w:r w:rsidRPr="00F838DE">
              <w:rPr>
                <w:rFonts w:ascii="Book Antiqua" w:hAnsi="Book Antiqua" w:cstheme="minorHAnsi"/>
                <w:sz w:val="22"/>
                <w:szCs w:val="22"/>
                <w:lang w:val="en-GB"/>
              </w:rPr>
              <w:t>Gurgaon (Haryana) - 122001.</w:t>
            </w:r>
          </w:p>
          <w:p w14:paraId="6C8DB015" w14:textId="77777777" w:rsidR="00F838DE" w:rsidRPr="00F838DE" w:rsidRDefault="00F838DE" w:rsidP="00F838DE">
            <w:pPr>
              <w:rPr>
                <w:rFonts w:ascii="Book Antiqua" w:hAnsi="Book Antiqua" w:cstheme="minorHAnsi"/>
                <w:sz w:val="22"/>
                <w:szCs w:val="22"/>
                <w:lang w:val="en-GB"/>
              </w:rPr>
            </w:pPr>
          </w:p>
          <w:p w14:paraId="12A9110A" w14:textId="77777777" w:rsidR="00F838DE" w:rsidRPr="00F838DE" w:rsidRDefault="00F838DE" w:rsidP="00F838DE">
            <w:pPr>
              <w:rPr>
                <w:rFonts w:ascii="Book Antiqua" w:hAnsi="Book Antiqua" w:cstheme="minorHAnsi"/>
                <w:b/>
                <w:bCs/>
                <w:sz w:val="22"/>
                <w:szCs w:val="22"/>
                <w:lang w:val="en-GB"/>
              </w:rPr>
            </w:pPr>
            <w:r w:rsidRPr="00F838DE">
              <w:rPr>
                <w:rFonts w:ascii="Book Antiqua" w:hAnsi="Book Antiqua" w:cstheme="minorHAnsi"/>
                <w:b/>
                <w:bCs/>
                <w:sz w:val="22"/>
                <w:szCs w:val="22"/>
                <w:lang w:val="en-GB"/>
              </w:rPr>
              <w:t xml:space="preserve">Kind Attn.: </w:t>
            </w:r>
          </w:p>
          <w:p w14:paraId="267A8E9F" w14:textId="6957EB14" w:rsidR="00FE35D1" w:rsidRDefault="00FE35D1" w:rsidP="00FE35D1">
            <w:pPr>
              <w:jc w:val="both"/>
              <w:rPr>
                <w:rFonts w:ascii="Book Antiqua" w:hAnsi="Book Antiqua" w:cs="Arial"/>
                <w:sz w:val="22"/>
                <w:szCs w:val="22"/>
                <w:lang w:val="en-GB"/>
              </w:rPr>
            </w:pPr>
            <w:r w:rsidRPr="000B2BAC">
              <w:rPr>
                <w:rFonts w:ascii="Book Antiqua" w:hAnsi="Book Antiqua" w:cs="Arial"/>
                <w:sz w:val="22"/>
                <w:szCs w:val="22"/>
                <w:lang w:val="en-GB"/>
              </w:rPr>
              <w:t xml:space="preserve">Sr. </w:t>
            </w:r>
            <w:r>
              <w:rPr>
                <w:rFonts w:ascii="Book Antiqua" w:hAnsi="Book Antiqua" w:cs="Arial"/>
                <w:sz w:val="22"/>
                <w:szCs w:val="22"/>
                <w:lang w:val="en-GB"/>
              </w:rPr>
              <w:t>D</w:t>
            </w:r>
            <w:r w:rsidRPr="000B2BAC">
              <w:rPr>
                <w:rFonts w:ascii="Book Antiqua" w:hAnsi="Book Antiqua" w:cs="Arial"/>
                <w:sz w:val="22"/>
                <w:szCs w:val="22"/>
                <w:lang w:val="en-GB"/>
              </w:rPr>
              <w:t>GM/ DGM (CS-G</w:t>
            </w:r>
            <w:r>
              <w:rPr>
                <w:rFonts w:ascii="Book Antiqua" w:hAnsi="Book Antiqua" w:cs="Arial"/>
                <w:sz w:val="22"/>
                <w:szCs w:val="22"/>
                <w:lang w:val="en-GB"/>
              </w:rPr>
              <w:t>2</w:t>
            </w:r>
            <w:r w:rsidRPr="000B2BAC">
              <w:rPr>
                <w:rFonts w:ascii="Book Antiqua" w:hAnsi="Book Antiqua" w:cs="Arial"/>
                <w:sz w:val="22"/>
                <w:szCs w:val="22"/>
                <w:lang w:val="en-GB"/>
              </w:rPr>
              <w:t>),</w:t>
            </w:r>
          </w:p>
          <w:p w14:paraId="46BE2960" w14:textId="3F352B81" w:rsidR="00FE35D1" w:rsidRPr="00BC1A57" w:rsidRDefault="00FE35D1" w:rsidP="00FE35D1">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3C396A">
              <w:rPr>
                <w:rFonts w:ascii="Book Antiqua" w:hAnsi="Book Antiqua" w:cs="Arial"/>
                <w:sz w:val="22"/>
                <w:szCs w:val="22"/>
                <w:lang w:val="en-GB"/>
              </w:rPr>
              <w:t xml:space="preserve">+91-124-282- </w:t>
            </w:r>
            <w:r w:rsidRPr="00C3435B">
              <w:rPr>
                <w:rFonts w:ascii="Book Antiqua" w:hAnsi="Book Antiqua" w:cs="Arial"/>
                <w:sz w:val="22"/>
                <w:szCs w:val="22"/>
              </w:rPr>
              <w:t>2329</w:t>
            </w:r>
            <w:r>
              <w:rPr>
                <w:rFonts w:ascii="Book Antiqua" w:hAnsi="Book Antiqua" w:cs="Arial"/>
                <w:sz w:val="22"/>
                <w:szCs w:val="22"/>
              </w:rPr>
              <w:t>/</w:t>
            </w:r>
            <w:r>
              <w:rPr>
                <w:rFonts w:ascii="Book Antiqua" w:hAnsi="Book Antiqua" w:cs="Arial"/>
                <w:sz w:val="22"/>
                <w:szCs w:val="22"/>
                <w:lang w:val="en-GB"/>
              </w:rPr>
              <w:t>2312</w:t>
            </w:r>
          </w:p>
          <w:p w14:paraId="084629E3" w14:textId="429C16D9" w:rsidR="00FE35D1" w:rsidRPr="00BC1A57" w:rsidRDefault="00FE35D1" w:rsidP="00FE35D1">
            <w:pPr>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sidRPr="00C50C66">
              <w:rPr>
                <w:rFonts w:ascii="Book Antiqua" w:hAnsi="Book Antiqua" w:cs="Arial"/>
                <w:sz w:val="22"/>
                <w:szCs w:val="22"/>
                <w:lang w:val="en-GB"/>
              </w:rPr>
              <w:t>9971399058</w:t>
            </w:r>
            <w:r w:rsidRPr="00BC1A57">
              <w:rPr>
                <w:rFonts w:ascii="Book Antiqua" w:hAnsi="Book Antiqua" w:cs="Arial"/>
                <w:sz w:val="22"/>
                <w:szCs w:val="22"/>
                <w:lang w:val="en-GB"/>
              </w:rPr>
              <w:t>/</w:t>
            </w:r>
            <w:r w:rsidRPr="00BC1A57">
              <w:rPr>
                <w:rFonts w:ascii="Book Antiqua" w:hAnsi="Book Antiqua"/>
                <w:sz w:val="22"/>
                <w:szCs w:val="22"/>
              </w:rPr>
              <w:t xml:space="preserve"> </w:t>
            </w:r>
            <w:r>
              <w:rPr>
                <w:rFonts w:ascii="Book Antiqua" w:hAnsi="Book Antiqua" w:cs="Arial"/>
                <w:sz w:val="22"/>
                <w:szCs w:val="22"/>
                <w:lang w:val="en-GB"/>
              </w:rPr>
              <w:t>9999883602</w:t>
            </w:r>
          </w:p>
          <w:p w14:paraId="06C18D0F" w14:textId="77777777" w:rsidR="00FE35D1" w:rsidRDefault="00FE35D1" w:rsidP="00FE35D1">
            <w:pPr>
              <w:jc w:val="both"/>
              <w:rPr>
                <w:rFonts w:ascii="Book Antiqua" w:hAnsi="Book Antiqua"/>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64EAFF04" w14:textId="77777777" w:rsidR="00AB5A16" w:rsidRDefault="00AB5A16" w:rsidP="00AB5A16">
            <w:pPr>
              <w:ind w:left="1080" w:hanging="1080"/>
              <w:jc w:val="both"/>
              <w:rPr>
                <w:rFonts w:ascii="Book Antiqua" w:hAnsi="Book Antiqua" w:cs="Arial"/>
                <w:sz w:val="22"/>
                <w:szCs w:val="22"/>
                <w:lang w:val="en-GB"/>
              </w:rPr>
            </w:pPr>
          </w:p>
          <w:p w14:paraId="7DC325CD" w14:textId="404CFF4D" w:rsidR="00AB5A16" w:rsidRPr="003C396A" w:rsidRDefault="00AB5A16" w:rsidP="00AB5A16">
            <w:pPr>
              <w:ind w:left="1080" w:hanging="1080"/>
              <w:jc w:val="both"/>
              <w:rPr>
                <w:rFonts w:ascii="Book Antiqua" w:hAnsi="Book Antiqua"/>
              </w:rPr>
            </w:pPr>
            <w:r w:rsidRPr="003C396A">
              <w:rPr>
                <w:rFonts w:ascii="Book Antiqua" w:hAnsi="Book Antiqua" w:cs="Arial"/>
                <w:snapToGrid w:val="0"/>
                <w:sz w:val="22"/>
                <w:szCs w:val="22"/>
              </w:rPr>
              <w:t>Email:</w:t>
            </w:r>
            <w:r w:rsidRPr="003C396A">
              <w:rPr>
                <w:rFonts w:ascii="Book Antiqua" w:hAnsi="Book Antiqua" w:cs="Arial"/>
                <w:sz w:val="22"/>
                <w:szCs w:val="22"/>
                <w:lang w:val="en-GB"/>
              </w:rPr>
              <w:t xml:space="preserve"> </w:t>
            </w:r>
            <w:r>
              <w:rPr>
                <w:rFonts w:ascii="Book Antiqua" w:hAnsi="Book Antiqua" w:cs="Arial"/>
                <w:sz w:val="22"/>
                <w:szCs w:val="22"/>
                <w:lang w:val="en-GB"/>
              </w:rPr>
              <w:tab/>
            </w:r>
            <w:r w:rsidRPr="003C396A">
              <w:rPr>
                <w:rFonts w:ascii="Book Antiqua" w:hAnsi="Book Antiqua" w:cs="Arial"/>
                <w:sz w:val="22"/>
                <w:szCs w:val="22"/>
              </w:rPr>
              <w:t xml:space="preserve"> </w:t>
            </w:r>
            <w:hyperlink r:id="rId11" w:history="1">
              <w:r w:rsidRPr="005963E5">
                <w:rPr>
                  <w:rStyle w:val="Hyperlink"/>
                  <w:rFonts w:ascii="Book Antiqua" w:hAnsi="Book Antiqua"/>
                </w:rPr>
                <w:t>prabodh@powergrid.in</w:t>
              </w:r>
            </w:hyperlink>
            <w:r>
              <w:rPr>
                <w:rFonts w:ascii="Book Antiqua" w:hAnsi="Book Antiqua"/>
              </w:rPr>
              <w:t xml:space="preserve"> </w:t>
            </w:r>
            <w:r w:rsidRPr="003C396A">
              <w:rPr>
                <w:rFonts w:ascii="Book Antiqua" w:hAnsi="Book Antiqua"/>
              </w:rPr>
              <w:t>;</w:t>
            </w:r>
          </w:p>
          <w:p w14:paraId="5FE505FE" w14:textId="26CF12E0" w:rsidR="00AB5A16" w:rsidRPr="00255354" w:rsidRDefault="00AB5A16" w:rsidP="00255354">
            <w:pPr>
              <w:ind w:left="1080" w:hanging="1080"/>
              <w:jc w:val="both"/>
              <w:rPr>
                <w:rFonts w:ascii="Book Antiqua" w:hAnsi="Book Antiqua"/>
              </w:rPr>
            </w:pPr>
            <w:r>
              <w:rPr>
                <w:rFonts w:ascii="Book Antiqua" w:hAnsi="Book Antiqua"/>
              </w:rPr>
              <w:t xml:space="preserve">                   </w:t>
            </w:r>
            <w:hyperlink r:id="rId12" w:history="1">
              <w:r w:rsidRPr="002F3ED9">
                <w:rPr>
                  <w:rStyle w:val="Hyperlink"/>
                  <w:rFonts w:ascii="Book Antiqua" w:hAnsi="Book Antiqua"/>
                </w:rPr>
                <w:t>neelam.singh@powergrid.in</w:t>
              </w:r>
            </w:hyperlink>
            <w:r>
              <w:rPr>
                <w:rFonts w:ascii="Book Antiqua" w:hAnsi="Book Antiqua"/>
              </w:rPr>
              <w:t>;</w:t>
            </w:r>
          </w:p>
          <w:p w14:paraId="2DAC59F8" w14:textId="77777777" w:rsidR="007963A4" w:rsidRPr="00AB5A16" w:rsidRDefault="007963A4" w:rsidP="007963A4">
            <w:pPr>
              <w:jc w:val="both"/>
              <w:rPr>
                <w:rFonts w:ascii="Book Antiqua" w:hAnsi="Book Antiqua" w:cs="Arial"/>
                <w:sz w:val="22"/>
                <w:szCs w:val="22"/>
              </w:rPr>
            </w:pPr>
          </w:p>
          <w:p w14:paraId="428AC521" w14:textId="2F90DB06" w:rsidR="00EF2EFD" w:rsidRDefault="00020C7F" w:rsidP="007963A4">
            <w:pPr>
              <w:jc w:val="both"/>
              <w:rPr>
                <w:rFonts w:ascii="Book Antiqua" w:hAnsi="Book Antiqua" w:cs="Arial"/>
                <w:sz w:val="22"/>
                <w:szCs w:val="22"/>
              </w:rPr>
            </w:pPr>
            <w:r>
              <w:rPr>
                <w:rFonts w:ascii="Book Antiqua" w:hAnsi="Book Antiqua" w:cs="Arial"/>
                <w:sz w:val="22"/>
                <w:szCs w:val="22"/>
              </w:rPr>
              <w:lastRenderedPageBreak/>
              <w:t xml:space="preserve">In </w:t>
            </w:r>
            <w:r w:rsidR="00EF2EFD" w:rsidRPr="00EF2EFD">
              <w:rPr>
                <w:rFonts w:ascii="Book Antiqua" w:hAnsi="Book Antiqua" w:cs="Arial"/>
                <w:sz w:val="22"/>
                <w:szCs w:val="22"/>
              </w:rPr>
              <w:t xml:space="preserve">respect of </w:t>
            </w:r>
            <w:r w:rsidR="00EF2EFD" w:rsidRPr="00A05160">
              <w:rPr>
                <w:rFonts w:ascii="Book Antiqua" w:hAnsi="Book Antiqua" w:cs="Arial"/>
                <w:sz w:val="22"/>
                <w:szCs w:val="22"/>
              </w:rPr>
              <w:t xml:space="preserve">deposit work of M/s </w:t>
            </w:r>
            <w:r w:rsidR="004B40E2" w:rsidRPr="00A05160">
              <w:rPr>
                <w:rFonts w:ascii="Book Antiqua" w:hAnsi="Book Antiqua" w:cs="Arial"/>
                <w:sz w:val="22"/>
                <w:szCs w:val="22"/>
              </w:rPr>
              <w:t>Vedanta Limited</w:t>
            </w:r>
            <w:r w:rsidR="002B6D58" w:rsidRPr="00A05160">
              <w:rPr>
                <w:rFonts w:ascii="Book Antiqua" w:hAnsi="Book Antiqua" w:cs="Arial"/>
                <w:sz w:val="22"/>
                <w:szCs w:val="22"/>
              </w:rPr>
              <w:t>.</w:t>
            </w:r>
            <w:r w:rsidR="00EF2EFD" w:rsidRPr="00A05160">
              <w:rPr>
                <w:rFonts w:ascii="Book Antiqua" w:hAnsi="Book Antiqua" w:cs="Arial"/>
                <w:sz w:val="22"/>
                <w:szCs w:val="22"/>
              </w:rPr>
              <w:t>,</w:t>
            </w:r>
            <w:r w:rsidR="00EF2EFD" w:rsidRPr="00EF2EFD">
              <w:rPr>
                <w:rFonts w:ascii="Book Antiqua" w:hAnsi="Book Antiqua" w:cs="Arial"/>
                <w:sz w:val="22"/>
                <w:szCs w:val="22"/>
              </w:rPr>
              <w:t xml:space="preserve"> for the purpose of execution of the contract, the contractual activities shall be performed by the Employer “for and on behalf of the </w:t>
            </w:r>
            <w:r w:rsidR="00D05E82" w:rsidRPr="00A05160">
              <w:rPr>
                <w:rFonts w:ascii="Book Antiqua" w:hAnsi="Book Antiqua" w:cs="Arial"/>
                <w:sz w:val="22"/>
                <w:szCs w:val="22"/>
              </w:rPr>
              <w:t>M/s Vedanta Limited</w:t>
            </w:r>
            <w:r w:rsidR="00EF2EFD" w:rsidRPr="00EF2EFD">
              <w:rPr>
                <w:rFonts w:ascii="Book Antiqua" w:hAnsi="Book Antiqua" w:cs="Arial"/>
                <w:sz w:val="22"/>
                <w:szCs w:val="22"/>
              </w:rPr>
              <w:t xml:space="preserve">” except in cases where the </w:t>
            </w:r>
            <w:r w:rsidR="00D05E82" w:rsidRPr="00A05160">
              <w:rPr>
                <w:rFonts w:ascii="Book Antiqua" w:hAnsi="Book Antiqua" w:cs="Arial"/>
                <w:sz w:val="22"/>
                <w:szCs w:val="22"/>
              </w:rPr>
              <w:t>M/s Vedanta Limited</w:t>
            </w:r>
            <w:r w:rsidR="00EF2EFD" w:rsidRPr="00EF2EFD">
              <w:rPr>
                <w:rFonts w:ascii="Book Antiqua" w:hAnsi="Book Antiqua" w:cs="Arial"/>
                <w:sz w:val="22"/>
                <w:szCs w:val="22"/>
              </w:rPr>
              <w:t xml:space="preserve"> itself is statutorily required to do so.</w:t>
            </w:r>
          </w:p>
          <w:p w14:paraId="658DFEBB" w14:textId="29371E1B" w:rsidR="00EF2EFD" w:rsidRPr="00F838DE" w:rsidRDefault="00EF2EFD" w:rsidP="008D0573">
            <w:pPr>
              <w:rPr>
                <w:rFonts w:ascii="Book Antiqua" w:hAnsi="Book Antiqua" w:cs="Arial"/>
                <w:sz w:val="22"/>
                <w:szCs w:val="22"/>
              </w:rPr>
            </w:pPr>
          </w:p>
        </w:tc>
      </w:tr>
      <w:tr w:rsidR="006432CF" w:rsidRPr="00F838DE" w14:paraId="39AA9E38" w14:textId="77777777" w:rsidTr="00623770">
        <w:tc>
          <w:tcPr>
            <w:tcW w:w="824" w:type="dxa"/>
            <w:tcBorders>
              <w:right w:val="single" w:sz="4" w:space="0" w:color="auto"/>
            </w:tcBorders>
          </w:tcPr>
          <w:p w14:paraId="219246DB" w14:textId="77777777" w:rsidR="006432CF" w:rsidRPr="00F838DE"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578ED651" w:rsidR="006432CF" w:rsidRPr="00F838DE" w:rsidRDefault="006432CF" w:rsidP="006432CF">
            <w:pPr>
              <w:jc w:val="both"/>
              <w:rPr>
                <w:rFonts w:ascii="Book Antiqua" w:hAnsi="Book Antiqua" w:cs="Arial"/>
                <w:sz w:val="22"/>
                <w:szCs w:val="22"/>
              </w:rPr>
            </w:pPr>
            <w:r w:rsidRPr="00F838DE">
              <w:rPr>
                <w:rFonts w:ascii="Book Antiqua" w:hAnsi="Book Antiqua" w:cs="Arial"/>
                <w:sz w:val="22"/>
                <w:szCs w:val="22"/>
              </w:rPr>
              <w:t>GCC 1.1(w)</w:t>
            </w:r>
          </w:p>
        </w:tc>
        <w:tc>
          <w:tcPr>
            <w:tcW w:w="7184" w:type="dxa"/>
            <w:tcBorders>
              <w:left w:val="nil"/>
            </w:tcBorders>
          </w:tcPr>
          <w:p w14:paraId="08BCD045" w14:textId="77777777" w:rsidR="006432CF" w:rsidRPr="00F838DE" w:rsidRDefault="006432CF" w:rsidP="006432CF">
            <w:pPr>
              <w:jc w:val="both"/>
              <w:rPr>
                <w:rFonts w:ascii="Book Antiqua" w:hAnsi="Book Antiqua" w:cs="Arial"/>
                <w:snapToGrid w:val="0"/>
                <w:sz w:val="22"/>
                <w:szCs w:val="22"/>
              </w:rPr>
            </w:pPr>
            <w:r w:rsidRPr="00F838DE">
              <w:rPr>
                <w:rFonts w:ascii="Book Antiqua" w:hAnsi="Book Antiqua" w:cs="Arial"/>
                <w:b/>
                <w:bCs/>
                <w:sz w:val="22"/>
                <w:szCs w:val="22"/>
              </w:rPr>
              <w:t>Supplementing Sub-Clause GCC 1.1(w)</w:t>
            </w:r>
          </w:p>
          <w:p w14:paraId="4E8EAD46" w14:textId="77777777" w:rsidR="006432CF" w:rsidRPr="00F838DE" w:rsidRDefault="006432CF" w:rsidP="006432CF">
            <w:pPr>
              <w:jc w:val="both"/>
              <w:rPr>
                <w:rFonts w:ascii="Book Antiqua" w:hAnsi="Book Antiqua" w:cs="Arial"/>
                <w:snapToGrid w:val="0"/>
                <w:sz w:val="22"/>
                <w:szCs w:val="22"/>
              </w:rPr>
            </w:pPr>
          </w:p>
          <w:p w14:paraId="5AC3FE40" w14:textId="77777777" w:rsidR="000C5D6A" w:rsidRPr="006D72C1" w:rsidRDefault="000C5D6A" w:rsidP="000C5D6A">
            <w:pPr>
              <w:jc w:val="both"/>
              <w:rPr>
                <w:rFonts w:ascii="Book Antiqua" w:hAnsi="Book Antiqua" w:cs="Arial"/>
                <w:b/>
                <w:bCs/>
                <w:snapToGrid w:val="0"/>
                <w:sz w:val="22"/>
                <w:szCs w:val="22"/>
              </w:rPr>
            </w:pPr>
            <w:r w:rsidRPr="006D72C1">
              <w:rPr>
                <w:rFonts w:ascii="Book Antiqua" w:hAnsi="Book Antiqua" w:cs="Arial"/>
                <w:b/>
                <w:bCs/>
                <w:snapToGrid w:val="0"/>
                <w:sz w:val="22"/>
                <w:szCs w:val="22"/>
              </w:rPr>
              <w:t>The Owner is:</w:t>
            </w:r>
          </w:p>
          <w:p w14:paraId="2BFDB7C4" w14:textId="77777777" w:rsidR="000C5D6A" w:rsidRPr="006D72C1" w:rsidRDefault="000C5D6A" w:rsidP="000C5D6A">
            <w:pPr>
              <w:jc w:val="both"/>
              <w:rPr>
                <w:rFonts w:ascii="Book Antiqua" w:hAnsi="Book Antiqua" w:cs="Arial"/>
                <w:snapToGrid w:val="0"/>
                <w:sz w:val="22"/>
                <w:szCs w:val="22"/>
              </w:rPr>
            </w:pPr>
          </w:p>
          <w:p w14:paraId="129FB433" w14:textId="77777777" w:rsidR="00F90106" w:rsidRPr="00F838DE" w:rsidRDefault="00F90106" w:rsidP="00F90106">
            <w:pPr>
              <w:jc w:val="both"/>
              <w:rPr>
                <w:rFonts w:ascii="Book Antiqua" w:hAnsi="Book Antiqua" w:cstheme="minorHAnsi"/>
                <w:sz w:val="22"/>
                <w:szCs w:val="22"/>
                <w:lang w:val="en-GB"/>
              </w:rPr>
            </w:pPr>
            <w:r w:rsidRPr="00F838DE">
              <w:rPr>
                <w:rFonts w:ascii="Book Antiqua" w:hAnsi="Book Antiqua" w:cstheme="minorHAnsi"/>
                <w:sz w:val="22"/>
                <w:szCs w:val="22"/>
                <w:lang w:val="en-GB"/>
              </w:rPr>
              <w:t>Power Grid Corporation of India Limited,</w:t>
            </w:r>
          </w:p>
          <w:p w14:paraId="13D0D0B0" w14:textId="77777777" w:rsidR="00F90106" w:rsidRPr="00F838DE" w:rsidRDefault="00F90106" w:rsidP="00F90106">
            <w:pPr>
              <w:jc w:val="both"/>
              <w:rPr>
                <w:rFonts w:ascii="Book Antiqua" w:hAnsi="Book Antiqua" w:cstheme="minorHAnsi"/>
                <w:sz w:val="22"/>
                <w:szCs w:val="22"/>
                <w:lang w:val="en-GB"/>
              </w:rPr>
            </w:pPr>
            <w:r w:rsidRPr="00F838DE">
              <w:rPr>
                <w:rFonts w:ascii="Book Antiqua" w:hAnsi="Book Antiqua" w:cstheme="minorHAnsi"/>
                <w:sz w:val="22"/>
                <w:szCs w:val="22"/>
                <w:lang w:val="en-GB"/>
              </w:rPr>
              <w:t>`Saudamini’, Plot No.-2, Sector-29,</w:t>
            </w:r>
          </w:p>
          <w:p w14:paraId="4CE2B758" w14:textId="77777777" w:rsidR="00F90106" w:rsidRPr="00F838DE" w:rsidRDefault="00F90106" w:rsidP="00F90106">
            <w:pPr>
              <w:jc w:val="both"/>
              <w:rPr>
                <w:rFonts w:ascii="Book Antiqua" w:hAnsi="Book Antiqua" w:cstheme="minorHAnsi"/>
                <w:sz w:val="22"/>
                <w:szCs w:val="22"/>
                <w:lang w:val="en-GB"/>
              </w:rPr>
            </w:pPr>
            <w:r w:rsidRPr="00F838DE">
              <w:rPr>
                <w:rFonts w:ascii="Book Antiqua" w:hAnsi="Book Antiqua" w:cstheme="minorHAnsi"/>
                <w:sz w:val="22"/>
                <w:szCs w:val="22"/>
                <w:lang w:val="en-GB"/>
              </w:rPr>
              <w:t>Gurgaon (Haryana) - 122001.</w:t>
            </w:r>
          </w:p>
          <w:p w14:paraId="30A088C8" w14:textId="77777777" w:rsidR="00F90106" w:rsidRPr="00F838DE" w:rsidRDefault="00F90106" w:rsidP="00F90106">
            <w:pPr>
              <w:rPr>
                <w:rFonts w:ascii="Book Antiqua" w:hAnsi="Book Antiqua" w:cstheme="minorHAnsi"/>
                <w:sz w:val="22"/>
                <w:szCs w:val="22"/>
                <w:lang w:val="en-GB"/>
              </w:rPr>
            </w:pPr>
          </w:p>
          <w:p w14:paraId="19AC2405" w14:textId="77777777" w:rsidR="00F90106" w:rsidRPr="00F838DE" w:rsidRDefault="00F90106" w:rsidP="00F90106">
            <w:pPr>
              <w:rPr>
                <w:rFonts w:ascii="Book Antiqua" w:hAnsi="Book Antiqua" w:cstheme="minorHAnsi"/>
                <w:b/>
                <w:bCs/>
                <w:sz w:val="22"/>
                <w:szCs w:val="22"/>
                <w:lang w:val="en-GB"/>
              </w:rPr>
            </w:pPr>
            <w:r w:rsidRPr="00F838DE">
              <w:rPr>
                <w:rFonts w:ascii="Book Antiqua" w:hAnsi="Book Antiqua" w:cstheme="minorHAnsi"/>
                <w:b/>
                <w:bCs/>
                <w:sz w:val="22"/>
                <w:szCs w:val="22"/>
                <w:lang w:val="en-GB"/>
              </w:rPr>
              <w:t xml:space="preserve">Kind Attn.: </w:t>
            </w:r>
          </w:p>
          <w:p w14:paraId="7BEE929A" w14:textId="77777777" w:rsidR="00F90106" w:rsidRDefault="00F90106" w:rsidP="00F90106">
            <w:pPr>
              <w:jc w:val="both"/>
              <w:rPr>
                <w:rFonts w:ascii="Book Antiqua" w:hAnsi="Book Antiqua" w:cs="Arial"/>
                <w:sz w:val="22"/>
                <w:szCs w:val="22"/>
                <w:lang w:val="en-GB"/>
              </w:rPr>
            </w:pPr>
            <w:r w:rsidRPr="000B2BAC">
              <w:rPr>
                <w:rFonts w:ascii="Book Antiqua" w:hAnsi="Book Antiqua" w:cs="Arial"/>
                <w:sz w:val="22"/>
                <w:szCs w:val="22"/>
                <w:lang w:val="en-GB"/>
              </w:rPr>
              <w:t xml:space="preserve">Sr. </w:t>
            </w:r>
            <w:r>
              <w:rPr>
                <w:rFonts w:ascii="Book Antiqua" w:hAnsi="Book Antiqua" w:cs="Arial"/>
                <w:sz w:val="22"/>
                <w:szCs w:val="22"/>
                <w:lang w:val="en-GB"/>
              </w:rPr>
              <w:t>D</w:t>
            </w:r>
            <w:r w:rsidRPr="000B2BAC">
              <w:rPr>
                <w:rFonts w:ascii="Book Antiqua" w:hAnsi="Book Antiqua" w:cs="Arial"/>
                <w:sz w:val="22"/>
                <w:szCs w:val="22"/>
                <w:lang w:val="en-GB"/>
              </w:rPr>
              <w:t>GM/ DGM (CS-G</w:t>
            </w:r>
            <w:r>
              <w:rPr>
                <w:rFonts w:ascii="Book Antiqua" w:hAnsi="Book Antiqua" w:cs="Arial"/>
                <w:sz w:val="22"/>
                <w:szCs w:val="22"/>
                <w:lang w:val="en-GB"/>
              </w:rPr>
              <w:t>2</w:t>
            </w:r>
            <w:r w:rsidRPr="000B2BAC">
              <w:rPr>
                <w:rFonts w:ascii="Book Antiqua" w:hAnsi="Book Antiqua" w:cs="Arial"/>
                <w:sz w:val="22"/>
                <w:szCs w:val="22"/>
                <w:lang w:val="en-GB"/>
              </w:rPr>
              <w:t>),</w:t>
            </w:r>
          </w:p>
          <w:p w14:paraId="0A7B2665" w14:textId="77777777" w:rsidR="00F90106" w:rsidRPr="00BC1A57" w:rsidRDefault="00F90106" w:rsidP="00F90106">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3C396A">
              <w:rPr>
                <w:rFonts w:ascii="Book Antiqua" w:hAnsi="Book Antiqua" w:cs="Arial"/>
                <w:sz w:val="22"/>
                <w:szCs w:val="22"/>
                <w:lang w:val="en-GB"/>
              </w:rPr>
              <w:t xml:space="preserve">+91-124-282- </w:t>
            </w:r>
            <w:r w:rsidRPr="00C3435B">
              <w:rPr>
                <w:rFonts w:ascii="Book Antiqua" w:hAnsi="Book Antiqua" w:cs="Arial"/>
                <w:sz w:val="22"/>
                <w:szCs w:val="22"/>
              </w:rPr>
              <w:t>2329</w:t>
            </w:r>
            <w:r>
              <w:rPr>
                <w:rFonts w:ascii="Book Antiqua" w:hAnsi="Book Antiqua" w:cs="Arial"/>
                <w:sz w:val="22"/>
                <w:szCs w:val="22"/>
              </w:rPr>
              <w:t>/</w:t>
            </w:r>
            <w:r>
              <w:rPr>
                <w:rFonts w:ascii="Book Antiqua" w:hAnsi="Book Antiqua" w:cs="Arial"/>
                <w:sz w:val="22"/>
                <w:szCs w:val="22"/>
                <w:lang w:val="en-GB"/>
              </w:rPr>
              <w:t>2312</w:t>
            </w:r>
          </w:p>
          <w:p w14:paraId="317C9B54" w14:textId="77777777" w:rsidR="00F90106" w:rsidRPr="00BC1A57" w:rsidRDefault="00F90106" w:rsidP="00F90106">
            <w:pPr>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sidRPr="00C50C66">
              <w:rPr>
                <w:rFonts w:ascii="Book Antiqua" w:hAnsi="Book Antiqua" w:cs="Arial"/>
                <w:sz w:val="22"/>
                <w:szCs w:val="22"/>
                <w:lang w:val="en-GB"/>
              </w:rPr>
              <w:t>9971399058</w:t>
            </w:r>
            <w:r w:rsidRPr="00BC1A57">
              <w:rPr>
                <w:rFonts w:ascii="Book Antiqua" w:hAnsi="Book Antiqua" w:cs="Arial"/>
                <w:sz w:val="22"/>
                <w:szCs w:val="22"/>
                <w:lang w:val="en-GB"/>
              </w:rPr>
              <w:t>/</w:t>
            </w:r>
            <w:r w:rsidRPr="00BC1A57">
              <w:rPr>
                <w:rFonts w:ascii="Book Antiqua" w:hAnsi="Book Antiqua"/>
                <w:sz w:val="22"/>
                <w:szCs w:val="22"/>
              </w:rPr>
              <w:t xml:space="preserve"> </w:t>
            </w:r>
            <w:r>
              <w:rPr>
                <w:rFonts w:ascii="Book Antiqua" w:hAnsi="Book Antiqua" w:cs="Arial"/>
                <w:sz w:val="22"/>
                <w:szCs w:val="22"/>
                <w:lang w:val="en-GB"/>
              </w:rPr>
              <w:t>9999883602</w:t>
            </w:r>
          </w:p>
          <w:p w14:paraId="145FA68E" w14:textId="77777777" w:rsidR="00F90106" w:rsidRDefault="00F90106" w:rsidP="00F90106">
            <w:pPr>
              <w:jc w:val="both"/>
              <w:rPr>
                <w:rFonts w:ascii="Book Antiqua" w:hAnsi="Book Antiqua"/>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3485628A" w14:textId="77777777" w:rsidR="00F90106" w:rsidRDefault="00F90106" w:rsidP="00F90106">
            <w:pPr>
              <w:ind w:left="1080" w:hanging="1080"/>
              <w:jc w:val="both"/>
              <w:rPr>
                <w:rFonts w:ascii="Book Antiqua" w:hAnsi="Book Antiqua" w:cs="Arial"/>
                <w:sz w:val="22"/>
                <w:szCs w:val="22"/>
                <w:lang w:val="en-GB"/>
              </w:rPr>
            </w:pPr>
          </w:p>
          <w:p w14:paraId="7C221083" w14:textId="77777777" w:rsidR="00F90106" w:rsidRPr="003C396A" w:rsidRDefault="00F90106" w:rsidP="00F90106">
            <w:pPr>
              <w:ind w:left="1080" w:hanging="1080"/>
              <w:jc w:val="both"/>
              <w:rPr>
                <w:rFonts w:ascii="Book Antiqua" w:hAnsi="Book Antiqua"/>
              </w:rPr>
            </w:pPr>
            <w:r w:rsidRPr="003C396A">
              <w:rPr>
                <w:rFonts w:ascii="Book Antiqua" w:hAnsi="Book Antiqua" w:cs="Arial"/>
                <w:snapToGrid w:val="0"/>
                <w:sz w:val="22"/>
                <w:szCs w:val="22"/>
              </w:rPr>
              <w:t>Email:</w:t>
            </w:r>
            <w:r w:rsidRPr="003C396A">
              <w:rPr>
                <w:rFonts w:ascii="Book Antiqua" w:hAnsi="Book Antiqua" w:cs="Arial"/>
                <w:sz w:val="22"/>
                <w:szCs w:val="22"/>
                <w:lang w:val="en-GB"/>
              </w:rPr>
              <w:t xml:space="preserve"> </w:t>
            </w:r>
            <w:r>
              <w:rPr>
                <w:rFonts w:ascii="Book Antiqua" w:hAnsi="Book Antiqua" w:cs="Arial"/>
                <w:sz w:val="22"/>
                <w:szCs w:val="22"/>
                <w:lang w:val="en-GB"/>
              </w:rPr>
              <w:tab/>
            </w:r>
            <w:r w:rsidRPr="003C396A">
              <w:rPr>
                <w:rFonts w:ascii="Book Antiqua" w:hAnsi="Book Antiqua" w:cs="Arial"/>
                <w:sz w:val="22"/>
                <w:szCs w:val="22"/>
              </w:rPr>
              <w:t xml:space="preserve"> </w:t>
            </w:r>
            <w:hyperlink r:id="rId13" w:history="1">
              <w:r w:rsidRPr="005963E5">
                <w:rPr>
                  <w:rStyle w:val="Hyperlink"/>
                  <w:rFonts w:ascii="Book Antiqua" w:hAnsi="Book Antiqua"/>
                </w:rPr>
                <w:t>prabodh@powergrid.in</w:t>
              </w:r>
            </w:hyperlink>
            <w:r>
              <w:rPr>
                <w:rFonts w:ascii="Book Antiqua" w:hAnsi="Book Antiqua"/>
              </w:rPr>
              <w:t xml:space="preserve"> </w:t>
            </w:r>
            <w:r w:rsidRPr="003C396A">
              <w:rPr>
                <w:rFonts w:ascii="Book Antiqua" w:hAnsi="Book Antiqua"/>
              </w:rPr>
              <w:t>;</w:t>
            </w:r>
          </w:p>
          <w:p w14:paraId="41E05D43" w14:textId="77777777" w:rsidR="00F90106" w:rsidRDefault="00F90106" w:rsidP="00F90106">
            <w:pPr>
              <w:ind w:left="1080" w:hanging="1080"/>
              <w:jc w:val="both"/>
              <w:rPr>
                <w:rFonts w:ascii="Book Antiqua" w:hAnsi="Book Antiqua"/>
              </w:rPr>
            </w:pPr>
            <w:r>
              <w:rPr>
                <w:rFonts w:ascii="Book Antiqua" w:hAnsi="Book Antiqua"/>
              </w:rPr>
              <w:t xml:space="preserve">                   </w:t>
            </w:r>
            <w:hyperlink r:id="rId14" w:history="1">
              <w:r w:rsidRPr="002F3ED9">
                <w:rPr>
                  <w:rStyle w:val="Hyperlink"/>
                  <w:rFonts w:ascii="Book Antiqua" w:hAnsi="Book Antiqua"/>
                </w:rPr>
                <w:t>neelam.singh@powergrid.in</w:t>
              </w:r>
            </w:hyperlink>
            <w:r>
              <w:rPr>
                <w:rFonts w:ascii="Book Antiqua" w:hAnsi="Book Antiqua"/>
              </w:rPr>
              <w:t>;</w:t>
            </w:r>
          </w:p>
          <w:p w14:paraId="741FD4FF" w14:textId="77777777" w:rsidR="003A5765" w:rsidRDefault="003A5765" w:rsidP="00F90106">
            <w:pPr>
              <w:ind w:left="1080" w:hanging="1080"/>
              <w:jc w:val="both"/>
              <w:rPr>
                <w:rFonts w:ascii="Book Antiqua" w:hAnsi="Book Antiqua"/>
              </w:rPr>
            </w:pPr>
          </w:p>
          <w:p w14:paraId="7BDB8E09" w14:textId="73758BA0" w:rsidR="003A5765" w:rsidRPr="003A5765" w:rsidRDefault="003A5765" w:rsidP="003A5765">
            <w:pPr>
              <w:ind w:left="40" w:hanging="40"/>
              <w:jc w:val="both"/>
              <w:rPr>
                <w:rFonts w:ascii="Book Antiqua" w:hAnsi="Book Antiqua"/>
                <w:i/>
                <w:iCs/>
              </w:rPr>
            </w:pPr>
            <w:r w:rsidRPr="003A5765">
              <w:rPr>
                <w:rFonts w:ascii="Book Antiqua" w:hAnsi="Book Antiqua"/>
                <w:i/>
                <w:iCs/>
              </w:rPr>
              <w:t>[The procurement activities in respect of the subject Package T</w:t>
            </w:r>
            <w:r>
              <w:rPr>
                <w:rFonts w:ascii="Book Antiqua" w:hAnsi="Book Antiqua"/>
                <w:i/>
                <w:iCs/>
              </w:rPr>
              <w:t>L</w:t>
            </w:r>
            <w:r w:rsidRPr="003A5765">
              <w:rPr>
                <w:rFonts w:ascii="Book Antiqua" w:hAnsi="Book Antiqua"/>
                <w:i/>
                <w:iCs/>
              </w:rPr>
              <w:t xml:space="preserve">01 shall be carried out by </w:t>
            </w:r>
            <w:proofErr w:type="gramStart"/>
            <w:r w:rsidRPr="003A5765">
              <w:rPr>
                <w:rFonts w:ascii="Book Antiqua" w:hAnsi="Book Antiqua"/>
                <w:i/>
                <w:iCs/>
              </w:rPr>
              <w:t>POWERGRID</w:t>
            </w:r>
            <w:proofErr w:type="gramEnd"/>
            <w:r w:rsidRPr="003A5765">
              <w:rPr>
                <w:rFonts w:ascii="Book Antiqua" w:hAnsi="Book Antiqua"/>
                <w:i/>
                <w:iCs/>
              </w:rPr>
              <w:t xml:space="preserve"> which intends to use funds to be provided by </w:t>
            </w:r>
            <w:r w:rsidRPr="003A5765">
              <w:rPr>
                <w:rFonts w:ascii="Book Antiqua" w:hAnsi="Book Antiqua"/>
                <w:bCs/>
                <w:i/>
                <w:iCs/>
              </w:rPr>
              <w:t xml:space="preserve">M/s. </w:t>
            </w:r>
            <w:r w:rsidRPr="00A05160">
              <w:rPr>
                <w:rFonts w:ascii="Book Antiqua" w:hAnsi="Book Antiqua" w:cs="Arial"/>
                <w:sz w:val="22"/>
                <w:szCs w:val="22"/>
              </w:rPr>
              <w:t xml:space="preserve">Vedanta </w:t>
            </w:r>
            <w:proofErr w:type="gramStart"/>
            <w:r w:rsidRPr="00A05160">
              <w:rPr>
                <w:rFonts w:ascii="Book Antiqua" w:hAnsi="Book Antiqua" w:cs="Arial"/>
                <w:sz w:val="22"/>
                <w:szCs w:val="22"/>
              </w:rPr>
              <w:t>Limited</w:t>
            </w:r>
            <w:r w:rsidRPr="003A5765">
              <w:rPr>
                <w:rFonts w:ascii="Book Antiqua" w:hAnsi="Book Antiqua"/>
                <w:i/>
                <w:iCs/>
              </w:rPr>
              <w:t xml:space="preserve"> </w:t>
            </w:r>
            <w:r>
              <w:rPr>
                <w:rFonts w:ascii="Book Antiqua" w:hAnsi="Book Antiqua"/>
                <w:i/>
                <w:iCs/>
              </w:rPr>
              <w:t xml:space="preserve"> </w:t>
            </w:r>
            <w:r w:rsidRPr="003A5765">
              <w:rPr>
                <w:rFonts w:ascii="Book Antiqua" w:hAnsi="Book Antiqua"/>
                <w:i/>
                <w:iCs/>
              </w:rPr>
              <w:t>for</w:t>
            </w:r>
            <w:proofErr w:type="gramEnd"/>
            <w:r w:rsidRPr="003A5765">
              <w:rPr>
                <w:rFonts w:ascii="Book Antiqua" w:hAnsi="Book Antiqua"/>
                <w:i/>
                <w:iCs/>
              </w:rPr>
              <w:t xml:space="preserve"> eligible payments under the contracts for the subject Package. The Ownership of the subject Transmission Lines shall, however, remain vested with POWERGRID.]</w:t>
            </w:r>
          </w:p>
          <w:p w14:paraId="45D1559D" w14:textId="77777777" w:rsidR="003A5765" w:rsidRPr="003A5765" w:rsidRDefault="003A5765" w:rsidP="00F90106">
            <w:pPr>
              <w:ind w:left="1080" w:hanging="1080"/>
              <w:jc w:val="both"/>
              <w:rPr>
                <w:rFonts w:ascii="Book Antiqua" w:hAnsi="Book Antiqua"/>
                <w:i/>
                <w:iCs/>
              </w:rPr>
            </w:pPr>
          </w:p>
          <w:p w14:paraId="04CFF9B1" w14:textId="0319DF7F" w:rsidR="006432CF" w:rsidRPr="00F838DE" w:rsidRDefault="006432CF" w:rsidP="009A007F">
            <w:pPr>
              <w:jc w:val="both"/>
              <w:rPr>
                <w:rFonts w:ascii="Book Antiqua" w:hAnsi="Book Antiqua" w:cs="Arial"/>
                <w:i/>
                <w:iCs/>
                <w:sz w:val="22"/>
                <w:szCs w:val="22"/>
              </w:rPr>
            </w:pPr>
          </w:p>
        </w:tc>
      </w:tr>
      <w:tr w:rsidR="000C1103" w:rsidRPr="00F838DE" w14:paraId="61520C5A" w14:textId="77777777" w:rsidTr="00623770">
        <w:tc>
          <w:tcPr>
            <w:tcW w:w="824" w:type="dxa"/>
            <w:tcBorders>
              <w:right w:val="single" w:sz="4" w:space="0" w:color="auto"/>
            </w:tcBorders>
          </w:tcPr>
          <w:p w14:paraId="44CF6A3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2ABC5C" w14:textId="3D025630" w:rsidR="000C1103" w:rsidRPr="00F838DE" w:rsidRDefault="000C1103" w:rsidP="000C1103">
            <w:pPr>
              <w:jc w:val="center"/>
              <w:rPr>
                <w:rFonts w:ascii="Book Antiqua" w:hAnsi="Book Antiqua" w:cs="Arial"/>
                <w:sz w:val="22"/>
                <w:szCs w:val="22"/>
              </w:rPr>
            </w:pPr>
            <w:r w:rsidRPr="00447CDD">
              <w:rPr>
                <w:rFonts w:ascii="Book Antiqua" w:hAnsi="Book Antiqua" w:cs="Arial"/>
                <w:sz w:val="22"/>
                <w:szCs w:val="22"/>
              </w:rPr>
              <w:t>GCC 1.1 (ff)</w:t>
            </w:r>
          </w:p>
        </w:tc>
        <w:tc>
          <w:tcPr>
            <w:tcW w:w="7184" w:type="dxa"/>
            <w:tcBorders>
              <w:left w:val="nil"/>
            </w:tcBorders>
          </w:tcPr>
          <w:p w14:paraId="1DB1375F" w14:textId="77777777" w:rsidR="000C1103" w:rsidRPr="00447CDD" w:rsidRDefault="000C1103" w:rsidP="000C1103">
            <w:pPr>
              <w:jc w:val="both"/>
              <w:rPr>
                <w:rFonts w:ascii="Book Antiqua" w:hAnsi="Book Antiqua" w:cs="Arial"/>
                <w:b/>
                <w:bCs/>
                <w:color w:val="000000"/>
                <w:sz w:val="22"/>
                <w:szCs w:val="22"/>
              </w:rPr>
            </w:pPr>
            <w:r w:rsidRPr="00447CDD">
              <w:rPr>
                <w:rFonts w:ascii="Book Antiqua" w:hAnsi="Book Antiqua" w:cs="Arial"/>
                <w:b/>
                <w:bCs/>
                <w:color w:val="000000"/>
                <w:sz w:val="22"/>
                <w:szCs w:val="22"/>
              </w:rPr>
              <w:t>Insert the following after GCC clause 1.1(ee)</w:t>
            </w:r>
          </w:p>
          <w:p w14:paraId="32A5F960" w14:textId="77777777" w:rsidR="000C1103" w:rsidRPr="00447CDD" w:rsidRDefault="000C1103" w:rsidP="000C1103">
            <w:pPr>
              <w:jc w:val="both"/>
              <w:rPr>
                <w:rFonts w:ascii="Book Antiqua" w:hAnsi="Book Antiqua" w:cs="Arial"/>
                <w:b/>
                <w:bCs/>
                <w:color w:val="000000"/>
                <w:sz w:val="22"/>
                <w:szCs w:val="22"/>
              </w:rPr>
            </w:pPr>
          </w:p>
          <w:p w14:paraId="245CA4C1" w14:textId="77777777" w:rsidR="000C1103" w:rsidRPr="00447CDD" w:rsidRDefault="000C1103" w:rsidP="000C1103">
            <w:pPr>
              <w:jc w:val="both"/>
              <w:rPr>
                <w:rFonts w:ascii="Book Antiqua" w:hAnsi="Book Antiqua" w:cs="Arial"/>
                <w:color w:val="000000"/>
                <w:sz w:val="22"/>
                <w:szCs w:val="22"/>
              </w:rPr>
            </w:pPr>
            <w:r w:rsidRPr="00447CDD">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6890357" w14:textId="77777777" w:rsidR="000C1103" w:rsidRPr="00F838DE" w:rsidRDefault="000C1103" w:rsidP="000C1103">
            <w:pPr>
              <w:jc w:val="both"/>
              <w:rPr>
                <w:rFonts w:ascii="Book Antiqua" w:hAnsi="Book Antiqua" w:cs="Arial"/>
                <w:b/>
                <w:bCs/>
                <w:sz w:val="22"/>
                <w:szCs w:val="22"/>
              </w:rPr>
            </w:pPr>
          </w:p>
        </w:tc>
      </w:tr>
      <w:tr w:rsidR="000C1103" w:rsidRPr="00F838DE" w14:paraId="48601B43" w14:textId="77777777" w:rsidTr="00623770">
        <w:tc>
          <w:tcPr>
            <w:tcW w:w="824" w:type="dxa"/>
            <w:tcBorders>
              <w:right w:val="single" w:sz="4" w:space="0" w:color="auto"/>
            </w:tcBorders>
          </w:tcPr>
          <w:p w14:paraId="7F774FA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38D8ED" w14:textId="3F266D2E" w:rsidR="000C1103" w:rsidRPr="00D060D0" w:rsidRDefault="000C1103" w:rsidP="000C1103">
            <w:pPr>
              <w:jc w:val="both"/>
              <w:rPr>
                <w:rFonts w:ascii="Book Antiqua" w:hAnsi="Book Antiqua" w:cs="Arial"/>
                <w:sz w:val="22"/>
                <w:szCs w:val="22"/>
              </w:rPr>
            </w:pPr>
            <w:r w:rsidRPr="00D060D0">
              <w:rPr>
                <w:rFonts w:ascii="Book Antiqua" w:hAnsi="Book Antiqua" w:cs="Arial"/>
                <w:sz w:val="22"/>
                <w:szCs w:val="22"/>
              </w:rPr>
              <w:t>GCC 3.3, 3.4</w:t>
            </w:r>
            <w:r>
              <w:rPr>
                <w:rFonts w:ascii="Book Antiqua" w:hAnsi="Book Antiqua" w:cs="Arial"/>
                <w:sz w:val="22"/>
                <w:szCs w:val="22"/>
              </w:rPr>
              <w:t xml:space="preserve"> &amp;</w:t>
            </w:r>
            <w:r w:rsidRPr="00D060D0">
              <w:rPr>
                <w:rFonts w:ascii="Book Antiqua" w:hAnsi="Book Antiqua" w:cs="Arial"/>
                <w:sz w:val="22"/>
                <w:szCs w:val="22"/>
              </w:rPr>
              <w:t xml:space="preserve"> 3.5 </w:t>
            </w:r>
          </w:p>
        </w:tc>
        <w:tc>
          <w:tcPr>
            <w:tcW w:w="7184" w:type="dxa"/>
            <w:tcBorders>
              <w:left w:val="nil"/>
            </w:tcBorders>
          </w:tcPr>
          <w:p w14:paraId="62E6B950" w14:textId="4D9AB7D7" w:rsidR="000C1103" w:rsidRPr="00D060D0" w:rsidRDefault="000C1103" w:rsidP="000C1103">
            <w:pPr>
              <w:jc w:val="both"/>
              <w:rPr>
                <w:rFonts w:ascii="Book Antiqua" w:hAnsi="Book Antiqua" w:cs="Arial"/>
                <w:b/>
                <w:bCs/>
                <w:sz w:val="22"/>
                <w:szCs w:val="22"/>
              </w:rPr>
            </w:pPr>
            <w:r w:rsidRPr="00D060D0">
              <w:rPr>
                <w:rFonts w:ascii="Book Antiqua" w:hAnsi="Book Antiqua" w:cs="Arial"/>
                <w:sz w:val="22"/>
                <w:szCs w:val="22"/>
              </w:rPr>
              <w:t>Replace the word “Employer” with “Employer/Owner”</w:t>
            </w:r>
          </w:p>
        </w:tc>
      </w:tr>
      <w:tr w:rsidR="000C1103" w:rsidRPr="00F838DE" w14:paraId="63689CCD" w14:textId="77777777" w:rsidTr="00623770">
        <w:tc>
          <w:tcPr>
            <w:tcW w:w="824" w:type="dxa"/>
            <w:tcBorders>
              <w:right w:val="single" w:sz="4" w:space="0" w:color="auto"/>
            </w:tcBorders>
          </w:tcPr>
          <w:p w14:paraId="5464B532"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358332D4" w:rsidR="000C1103" w:rsidRPr="00F838DE" w:rsidRDefault="000C1103" w:rsidP="000C1103">
            <w:pPr>
              <w:jc w:val="both"/>
              <w:rPr>
                <w:rFonts w:ascii="Book Antiqua" w:hAnsi="Book Antiqua" w:cs="Arial"/>
                <w:b/>
                <w:bCs/>
                <w:sz w:val="22"/>
                <w:szCs w:val="22"/>
              </w:rPr>
            </w:pPr>
            <w:r w:rsidRPr="00F838DE">
              <w:rPr>
                <w:rFonts w:ascii="Book Antiqua" w:hAnsi="Book Antiqua" w:cs="Arial"/>
                <w:sz w:val="22"/>
                <w:szCs w:val="22"/>
              </w:rPr>
              <w:t>GCC Clause 4.1</w:t>
            </w:r>
          </w:p>
        </w:tc>
        <w:tc>
          <w:tcPr>
            <w:tcW w:w="7184" w:type="dxa"/>
            <w:tcBorders>
              <w:left w:val="nil"/>
            </w:tcBorders>
          </w:tcPr>
          <w:p w14:paraId="0541CE1B"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Replace GCC clause 4.1 with the following:</w:t>
            </w:r>
          </w:p>
          <w:p w14:paraId="488C822D" w14:textId="77777777" w:rsidR="000C1103" w:rsidRPr="00F838DE" w:rsidRDefault="000C1103" w:rsidP="000C1103">
            <w:pPr>
              <w:pStyle w:val="Default"/>
              <w:ind w:left="432" w:hanging="432"/>
              <w:jc w:val="both"/>
              <w:rPr>
                <w:rFonts w:cs="Arial"/>
                <w:sz w:val="22"/>
                <w:szCs w:val="22"/>
              </w:rPr>
            </w:pPr>
          </w:p>
          <w:p w14:paraId="516AE42B" w14:textId="77777777" w:rsidR="000C1103" w:rsidRPr="00F838DE" w:rsidRDefault="000C1103" w:rsidP="000C1103">
            <w:pPr>
              <w:pStyle w:val="Default"/>
              <w:ind w:left="432" w:hanging="432"/>
              <w:jc w:val="both"/>
              <w:rPr>
                <w:rFonts w:cs="Arial"/>
                <w:b/>
                <w:bCs/>
                <w:sz w:val="22"/>
                <w:szCs w:val="22"/>
              </w:rPr>
            </w:pPr>
            <w:r w:rsidRPr="00F838DE">
              <w:rPr>
                <w:rFonts w:cs="Arial"/>
                <w:b/>
                <w:bCs/>
                <w:sz w:val="22"/>
                <w:szCs w:val="22"/>
              </w:rPr>
              <w:t>4.</w:t>
            </w:r>
            <w:r w:rsidRPr="00F838DE">
              <w:rPr>
                <w:rFonts w:cs="Arial"/>
                <w:b/>
                <w:bCs/>
                <w:sz w:val="22"/>
                <w:szCs w:val="22"/>
              </w:rPr>
              <w:tab/>
              <w:t xml:space="preserve">   Time for Commencement and Completion</w:t>
            </w:r>
          </w:p>
          <w:p w14:paraId="0CC02E13" w14:textId="77777777" w:rsidR="000C1103" w:rsidRPr="00F838DE" w:rsidRDefault="000C1103" w:rsidP="000C1103">
            <w:pPr>
              <w:ind w:left="1080" w:hanging="1080"/>
              <w:jc w:val="both"/>
              <w:rPr>
                <w:rFonts w:ascii="Book Antiqua" w:hAnsi="Book Antiqua" w:cs="Arial"/>
                <w:sz w:val="22"/>
                <w:szCs w:val="22"/>
              </w:rPr>
            </w:pPr>
          </w:p>
          <w:p w14:paraId="43B44A52" w14:textId="77777777" w:rsidR="000C1103" w:rsidRPr="00F838DE" w:rsidRDefault="000C1103" w:rsidP="000C1103">
            <w:pPr>
              <w:ind w:left="612" w:hanging="612"/>
              <w:jc w:val="both"/>
              <w:rPr>
                <w:rFonts w:ascii="Book Antiqua" w:hAnsi="Book Antiqua" w:cs="Arial"/>
                <w:sz w:val="22"/>
                <w:szCs w:val="22"/>
              </w:rPr>
            </w:pPr>
            <w:r w:rsidRPr="00F838DE">
              <w:rPr>
                <w:rFonts w:ascii="Book Antiqua" w:hAnsi="Book Antiqua" w:cs="Arial"/>
                <w:sz w:val="22"/>
                <w:szCs w:val="22"/>
              </w:rPr>
              <w:t>4.1</w:t>
            </w:r>
            <w:r w:rsidRPr="00F838DE">
              <w:rPr>
                <w:rFonts w:ascii="Book Antiqua" w:hAnsi="Book Antiqua" w:cs="Arial"/>
                <w:sz w:val="22"/>
                <w:szCs w:val="22"/>
              </w:rPr>
              <w:tab/>
            </w:r>
            <w:r w:rsidRPr="00F838DE">
              <w:rPr>
                <w:rFonts w:ascii="Book Antiqua" w:hAnsi="Book Antiqua" w:cs="Arial"/>
                <w:b/>
                <w:bCs/>
                <w:sz w:val="22"/>
                <w:szCs w:val="22"/>
              </w:rPr>
              <w:t>Time for Completion is the essence of Contract.</w:t>
            </w:r>
            <w:r w:rsidRPr="00F838DE">
              <w:rPr>
                <w:rFonts w:ascii="Book Antiqua" w:hAnsi="Book Antiqua" w:cs="Arial"/>
                <w:sz w:val="22"/>
                <w:szCs w:val="22"/>
              </w:rPr>
              <w:t xml:space="preserve"> The Contractor shall commence work on the Facilities from the Effective Date of Contract and without prejudice to GCC Sub-Clause 21.2 hereof, </w:t>
            </w:r>
            <w:r w:rsidRPr="00F838DE">
              <w:rPr>
                <w:rFonts w:ascii="Book Antiqua" w:hAnsi="Book Antiqua" w:cs="Arial"/>
                <w:sz w:val="22"/>
                <w:szCs w:val="22"/>
              </w:rPr>
              <w:lastRenderedPageBreak/>
              <w:t>the Contractor shall thereafter proceed with the Facilities in accordance with the time schedule specified in the corresponding Appendix – 4 (Time Schedule) to the Contract Agreement.</w:t>
            </w:r>
          </w:p>
          <w:p w14:paraId="1B8F4C23" w14:textId="3C1AE9D9" w:rsidR="000C1103" w:rsidRPr="00F838DE" w:rsidRDefault="000C1103" w:rsidP="000C1103">
            <w:pPr>
              <w:ind w:left="522" w:hanging="522"/>
              <w:jc w:val="both"/>
              <w:rPr>
                <w:rFonts w:ascii="Book Antiqua" w:hAnsi="Book Antiqua" w:cs="Arial"/>
                <w:sz w:val="22"/>
                <w:szCs w:val="22"/>
              </w:rPr>
            </w:pPr>
          </w:p>
        </w:tc>
      </w:tr>
      <w:tr w:rsidR="000C1103" w:rsidRPr="00F838DE" w14:paraId="3DFA954B" w14:textId="77777777" w:rsidTr="00623770">
        <w:tc>
          <w:tcPr>
            <w:tcW w:w="824" w:type="dxa"/>
            <w:tcBorders>
              <w:right w:val="single" w:sz="4" w:space="0" w:color="auto"/>
            </w:tcBorders>
          </w:tcPr>
          <w:p w14:paraId="00F811D4" w14:textId="77777777" w:rsidR="000C1103" w:rsidRPr="000C1103"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0C1103" w:rsidRPr="000C1103" w:rsidRDefault="000C1103" w:rsidP="000C1103">
            <w:pPr>
              <w:jc w:val="both"/>
              <w:rPr>
                <w:rFonts w:ascii="Book Antiqua" w:hAnsi="Book Antiqua" w:cs="Arial"/>
                <w:sz w:val="22"/>
                <w:szCs w:val="22"/>
              </w:rPr>
            </w:pPr>
            <w:r w:rsidRPr="000C1103">
              <w:rPr>
                <w:rFonts w:ascii="Book Antiqua" w:hAnsi="Book Antiqua"/>
                <w:b/>
                <w:bCs/>
                <w:sz w:val="22"/>
                <w:szCs w:val="22"/>
              </w:rPr>
              <w:t>GCC 5.1.1</w:t>
            </w:r>
          </w:p>
        </w:tc>
        <w:tc>
          <w:tcPr>
            <w:tcW w:w="7184" w:type="dxa"/>
            <w:tcBorders>
              <w:left w:val="nil"/>
            </w:tcBorders>
          </w:tcPr>
          <w:p w14:paraId="1494B9CA" w14:textId="2DD7E4F9" w:rsidR="000C1103" w:rsidRPr="000C1103" w:rsidRDefault="000C1103" w:rsidP="000C1103">
            <w:pPr>
              <w:jc w:val="both"/>
              <w:rPr>
                <w:rFonts w:ascii="Book Antiqua" w:hAnsi="Book Antiqua" w:cs="Arial"/>
                <w:b/>
                <w:bCs/>
                <w:sz w:val="22"/>
                <w:szCs w:val="22"/>
              </w:rPr>
            </w:pPr>
            <w:r w:rsidRPr="000C1103">
              <w:rPr>
                <w:rFonts w:ascii="Book Antiqua" w:hAnsi="Book Antiqua" w:cs="Arial"/>
                <w:b/>
                <w:bCs/>
                <w:sz w:val="22"/>
                <w:szCs w:val="22"/>
              </w:rPr>
              <w:t>Add the following at the end of the paragraph of GCC 5.1:</w:t>
            </w:r>
          </w:p>
          <w:p w14:paraId="28A824CB" w14:textId="77777777" w:rsidR="000C1103" w:rsidRPr="000C1103" w:rsidRDefault="000C1103" w:rsidP="000C1103">
            <w:pPr>
              <w:tabs>
                <w:tab w:val="left" w:pos="972"/>
              </w:tabs>
              <w:ind w:left="-90"/>
              <w:jc w:val="both"/>
              <w:rPr>
                <w:rFonts w:ascii="Book Antiqua" w:hAnsi="Book Antiqua"/>
                <w:sz w:val="22"/>
                <w:szCs w:val="22"/>
              </w:rPr>
            </w:pPr>
          </w:p>
          <w:p w14:paraId="565E3311" w14:textId="77777777" w:rsidR="000C1103" w:rsidRPr="000C1103" w:rsidRDefault="000C1103" w:rsidP="000C1103">
            <w:pPr>
              <w:ind w:left="-20"/>
              <w:jc w:val="both"/>
              <w:rPr>
                <w:rFonts w:ascii="Book Antiqua" w:hAnsi="Book Antiqua" w:cs="Arial"/>
                <w:b/>
                <w:bCs/>
                <w:sz w:val="22"/>
                <w:szCs w:val="22"/>
              </w:rPr>
            </w:pPr>
            <w:r w:rsidRPr="00397122">
              <w:rPr>
                <w:rFonts w:ascii="Book Antiqua" w:hAnsi="Book Antiqua" w:cs="Arial"/>
                <w:b/>
                <w:bCs/>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28757AF3" w14:textId="5598523E" w:rsidR="000C1103" w:rsidRPr="000C1103" w:rsidRDefault="000C1103" w:rsidP="000C1103">
            <w:pPr>
              <w:ind w:left="-20"/>
              <w:jc w:val="both"/>
              <w:rPr>
                <w:rFonts w:ascii="Book Antiqua" w:hAnsi="Book Antiqua" w:cs="Arial"/>
                <w:b/>
                <w:bCs/>
                <w:sz w:val="22"/>
                <w:szCs w:val="22"/>
              </w:rPr>
            </w:pPr>
          </w:p>
        </w:tc>
      </w:tr>
      <w:tr w:rsidR="000C1103" w:rsidRPr="00F838DE" w14:paraId="6843CF7E" w14:textId="77777777" w:rsidTr="00623770">
        <w:tc>
          <w:tcPr>
            <w:tcW w:w="824" w:type="dxa"/>
            <w:tcBorders>
              <w:right w:val="single" w:sz="4" w:space="0" w:color="auto"/>
            </w:tcBorders>
          </w:tcPr>
          <w:p w14:paraId="1E2A343A"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6F984C03"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5.7</w:t>
            </w:r>
          </w:p>
        </w:tc>
        <w:tc>
          <w:tcPr>
            <w:tcW w:w="7184" w:type="dxa"/>
            <w:tcBorders>
              <w:left w:val="nil"/>
            </w:tcBorders>
          </w:tcPr>
          <w:p w14:paraId="40A8F36B"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Adding New sub clause GCC 5.7:</w:t>
            </w:r>
          </w:p>
          <w:p w14:paraId="2C8F321B" w14:textId="77777777" w:rsidR="000C1103" w:rsidRPr="00F838DE" w:rsidRDefault="000C1103" w:rsidP="000C1103">
            <w:pPr>
              <w:jc w:val="both"/>
              <w:rPr>
                <w:rFonts w:ascii="Book Antiqua" w:hAnsi="Book Antiqua" w:cs="Arial"/>
                <w:b/>
                <w:bCs/>
                <w:sz w:val="22"/>
                <w:szCs w:val="22"/>
                <w:u w:val="single"/>
              </w:rPr>
            </w:pPr>
          </w:p>
          <w:p w14:paraId="0C81EE4F" w14:textId="77777777" w:rsidR="000C1103" w:rsidRPr="00F838DE" w:rsidRDefault="000C1103" w:rsidP="000C1103">
            <w:pPr>
              <w:jc w:val="both"/>
              <w:rPr>
                <w:rFonts w:ascii="Book Antiqua" w:hAnsi="Book Antiqua" w:cs="Arial"/>
                <w:sz w:val="22"/>
                <w:szCs w:val="22"/>
              </w:rPr>
            </w:pPr>
            <w:r w:rsidRPr="00F838DE">
              <w:rPr>
                <w:rFonts w:ascii="Book Antiqua" w:hAnsi="Book Antiqua"/>
                <w:color w:val="000000"/>
                <w:sz w:val="22"/>
                <w:szCs w:val="22"/>
              </w:rPr>
              <w:t>Vide Notification dated 8</w:t>
            </w:r>
            <w:r w:rsidRPr="00F838DE">
              <w:rPr>
                <w:rFonts w:ascii="Book Antiqua" w:hAnsi="Book Antiqua"/>
                <w:color w:val="000000"/>
                <w:sz w:val="22"/>
                <w:szCs w:val="22"/>
                <w:vertAlign w:val="superscript"/>
              </w:rPr>
              <w:t>th</w:t>
            </w:r>
            <w:r w:rsidRPr="00F838DE">
              <w:rPr>
                <w:rFonts w:ascii="Book Antiqua" w:hAnsi="Book Antiqua"/>
                <w:color w:val="000000"/>
                <w:sz w:val="22"/>
                <w:szCs w:val="22"/>
              </w:rPr>
              <w:t xml:space="preserve"> May 2017 </w:t>
            </w:r>
            <w:r w:rsidRPr="00F838DE">
              <w:rPr>
                <w:rFonts w:ascii="Book Antiqua" w:hAnsi="Book Antiqua"/>
                <w:b/>
                <w:color w:val="000000"/>
                <w:sz w:val="22"/>
                <w:szCs w:val="22"/>
              </w:rPr>
              <w:t>and its revision dated 29</w:t>
            </w:r>
            <w:r w:rsidRPr="00F838DE">
              <w:rPr>
                <w:rFonts w:ascii="Book Antiqua" w:hAnsi="Book Antiqua"/>
                <w:b/>
                <w:color w:val="000000"/>
                <w:sz w:val="22"/>
                <w:szCs w:val="22"/>
                <w:vertAlign w:val="superscript"/>
              </w:rPr>
              <w:t>th</w:t>
            </w:r>
            <w:r w:rsidRPr="00F838DE">
              <w:rPr>
                <w:rFonts w:ascii="Book Antiqua" w:hAnsi="Book Antiqua"/>
                <w:b/>
                <w:color w:val="000000"/>
                <w:sz w:val="22"/>
                <w:szCs w:val="22"/>
              </w:rPr>
              <w:t xml:space="preserve"> May 2019</w:t>
            </w:r>
            <w:r w:rsidRPr="00F838DE">
              <w:rPr>
                <w:rFonts w:ascii="Book Antiqua" w:hAnsi="Book Antiqua"/>
                <w:color w:val="000000"/>
                <w:sz w:val="22"/>
                <w:szCs w:val="22"/>
              </w:rPr>
              <w:t xml:space="preserve"> by Ministry of Steel has published “Policy for providing preference to Domestically Manufactured Iron &amp; Steel Products in Government Procurement</w:t>
            </w:r>
            <w:r w:rsidRPr="00F838DE">
              <w:rPr>
                <w:rFonts w:ascii="Book Antiqua" w:hAnsi="Book Antiqua" w:cs="Arial"/>
                <w:sz w:val="22"/>
                <w:szCs w:val="22"/>
              </w:rPr>
              <w:t xml:space="preserve">” </w:t>
            </w:r>
            <w:r w:rsidRPr="00F838DE">
              <w:rPr>
                <w:rFonts w:ascii="Book Antiqua" w:hAnsi="Book Antiqua" w:cs="Arial"/>
                <w:b/>
                <w:bCs/>
                <w:sz w:val="22"/>
                <w:szCs w:val="22"/>
              </w:rPr>
              <w:t>(hereinafter DMI&amp;SP policy)</w:t>
            </w:r>
            <w:r w:rsidRPr="00F838DE">
              <w:rPr>
                <w:rFonts w:ascii="Book Antiqua" w:hAnsi="Book Antiqua" w:cs="Arial"/>
                <w:sz w:val="22"/>
                <w:szCs w:val="22"/>
              </w:rPr>
              <w:t xml:space="preserve">. </w:t>
            </w:r>
          </w:p>
          <w:p w14:paraId="6F9FFE86" w14:textId="77777777" w:rsidR="000C1103" w:rsidRPr="00F838DE" w:rsidRDefault="000C1103" w:rsidP="000C1103">
            <w:pPr>
              <w:jc w:val="both"/>
              <w:rPr>
                <w:rFonts w:ascii="Book Antiqua" w:hAnsi="Book Antiqua" w:cs="Arial"/>
                <w:sz w:val="22"/>
                <w:szCs w:val="22"/>
              </w:rPr>
            </w:pPr>
          </w:p>
          <w:p w14:paraId="67F452DD"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olor w:val="000000"/>
                <w:sz w:val="22"/>
                <w:szCs w:val="22"/>
              </w:rPr>
              <w:t xml:space="preserve">The Contractor shall comply with the guidelines specified in the policy including subsequent amendments/ modifications, if any. </w:t>
            </w:r>
            <w:r w:rsidRPr="00F838DE">
              <w:rPr>
                <w:rFonts w:ascii="Book Antiqua" w:hAnsi="Book Antiqua" w:cs="Arial"/>
                <w:b/>
                <w:bCs/>
                <w:sz w:val="22"/>
                <w:szCs w:val="22"/>
              </w:rPr>
              <w:t>Further,</w:t>
            </w:r>
            <w:r w:rsidRPr="00F838DE">
              <w:rPr>
                <w:rFonts w:ascii="Book Antiqua" w:hAnsi="Book Antiqua" w:cs="Arial"/>
                <w:sz w:val="22"/>
                <w:szCs w:val="22"/>
              </w:rPr>
              <w:t xml:space="preserve"> </w:t>
            </w:r>
            <w:r w:rsidRPr="00F838DE">
              <w:rPr>
                <w:rFonts w:ascii="Book Antiqua" w:hAnsi="Book Antiqua" w:cs="Arial"/>
                <w:b/>
                <w:bCs/>
                <w:sz w:val="22"/>
                <w:szCs w:val="22"/>
              </w:rPr>
              <w:t>i</w:t>
            </w:r>
            <w:r w:rsidRPr="00F838DE">
              <w:rPr>
                <w:rFonts w:ascii="Book Antiqua" w:hAnsi="Book Antiqua" w:cs="Arial"/>
                <w:b/>
                <w:bCs/>
                <w:color w:val="333333"/>
                <w:sz w:val="22"/>
                <w:szCs w:val="22"/>
                <w:lang w:bidi="hi-IN"/>
              </w:rPr>
              <w:t>n case of iron and steel products (</w:t>
            </w:r>
            <w:r w:rsidRPr="00F838DE">
              <w:rPr>
                <w:rFonts w:ascii="Book Antiqua" w:hAnsi="Book Antiqua" w:cs="Arial"/>
                <w:b/>
                <w:bCs/>
                <w:i/>
                <w:iCs/>
                <w:color w:val="333333"/>
                <w:sz w:val="22"/>
                <w:szCs w:val="22"/>
                <w:lang w:bidi="hi-IN"/>
              </w:rPr>
              <w:t>whose HS codes are falling in Appendix-A of the DMI&amp;SP policy as revised from time to time</w:t>
            </w:r>
            <w:r w:rsidRPr="00F838DE">
              <w:rPr>
                <w:rFonts w:ascii="Book Antiqua" w:hAnsi="Book Antiqua" w:cs="Arial"/>
                <w:b/>
                <w:bCs/>
                <w:color w:val="333333"/>
                <w:sz w:val="22"/>
                <w:szCs w:val="22"/>
                <w:lang w:bidi="hi-IN"/>
              </w:rPr>
              <w:t xml:space="preserve">) included in the </w:t>
            </w:r>
            <w:proofErr w:type="spellStart"/>
            <w:r w:rsidRPr="00F838DE">
              <w:rPr>
                <w:rFonts w:ascii="Book Antiqua" w:hAnsi="Book Antiqua" w:cs="Arial"/>
                <w:b/>
                <w:bCs/>
                <w:color w:val="333333"/>
                <w:sz w:val="22"/>
                <w:szCs w:val="22"/>
                <w:lang w:bidi="hi-IN"/>
              </w:rPr>
              <w:t>BoQ</w:t>
            </w:r>
            <w:proofErr w:type="spellEnd"/>
            <w:r w:rsidRPr="00F838DE">
              <w:rPr>
                <w:rFonts w:ascii="Book Antiqua" w:hAnsi="Book Antiqua" w:cs="Arial"/>
                <w:b/>
                <w:bCs/>
                <w:color w:val="333333"/>
                <w:sz w:val="22"/>
                <w:szCs w:val="22"/>
                <w:lang w:bidi="hi-IN"/>
              </w:rPr>
              <w:t>/ scope of the package</w:t>
            </w:r>
            <w:r w:rsidRPr="00F838DE">
              <w:rPr>
                <w:rFonts w:ascii="Book Antiqua" w:hAnsi="Book Antiqua"/>
                <w:color w:val="000000"/>
                <w:sz w:val="22"/>
                <w:szCs w:val="22"/>
              </w:rPr>
              <w:t xml:space="preserve">, the Contractor shall be required to provide </w:t>
            </w:r>
            <w:r w:rsidRPr="00F838DE">
              <w:rPr>
                <w:rFonts w:ascii="Book Antiqua" w:hAnsi="Book Antiqua" w:cs="Arial"/>
                <w:b/>
                <w:bCs/>
                <w:sz w:val="22"/>
                <w:szCs w:val="22"/>
              </w:rPr>
              <w:t>the following requisite Certificate(s)/ Affidavit(s) in line with aforesaid policy:</w:t>
            </w:r>
          </w:p>
          <w:p w14:paraId="231BCF9D" w14:textId="77777777" w:rsidR="000C1103" w:rsidRPr="00F838DE" w:rsidRDefault="000C1103" w:rsidP="000C1103">
            <w:pPr>
              <w:jc w:val="both"/>
              <w:rPr>
                <w:rFonts w:ascii="Book Antiqua" w:hAnsi="Book Antiqua" w:cs="Arial"/>
                <w:sz w:val="22"/>
                <w:szCs w:val="22"/>
              </w:rPr>
            </w:pPr>
          </w:p>
          <w:p w14:paraId="7CF88004" w14:textId="77777777" w:rsidR="000C1103" w:rsidRPr="00F838DE" w:rsidRDefault="000C1103" w:rsidP="000C1103">
            <w:pPr>
              <w:ind w:left="478" w:hanging="478"/>
              <w:jc w:val="both"/>
              <w:rPr>
                <w:rFonts w:ascii="Book Antiqua" w:hAnsi="Book Antiqua" w:cs="Arial"/>
                <w:b/>
                <w:sz w:val="22"/>
                <w:szCs w:val="22"/>
              </w:rPr>
            </w:pPr>
            <w:r w:rsidRPr="00F838DE">
              <w:rPr>
                <w:rFonts w:ascii="Book Antiqua" w:hAnsi="Book Antiqua" w:cs="Arial"/>
                <w:sz w:val="22"/>
                <w:szCs w:val="22"/>
              </w:rPr>
              <w:t>(</w:t>
            </w:r>
            <w:proofErr w:type="spellStart"/>
            <w:r w:rsidRPr="00F838DE">
              <w:rPr>
                <w:rFonts w:ascii="Book Antiqua" w:hAnsi="Book Antiqua" w:cs="Arial"/>
                <w:sz w:val="22"/>
                <w:szCs w:val="22"/>
              </w:rPr>
              <w:t>i</w:t>
            </w:r>
            <w:proofErr w:type="spellEnd"/>
            <w:r w:rsidRPr="00F838DE">
              <w:rPr>
                <w:rFonts w:ascii="Book Antiqua" w:hAnsi="Book Antiqua" w:cs="Arial"/>
                <w:sz w:val="22"/>
                <w:szCs w:val="22"/>
              </w:rPr>
              <w:t xml:space="preserve">) </w:t>
            </w:r>
            <w:r w:rsidRPr="00F838DE">
              <w:rPr>
                <w:rFonts w:ascii="Book Antiqua" w:hAnsi="Book Antiqua" w:cs="Arial"/>
                <w:sz w:val="22"/>
                <w:szCs w:val="22"/>
              </w:rPr>
              <w:tab/>
            </w:r>
            <w:r w:rsidRPr="00F838DE">
              <w:rPr>
                <w:rFonts w:ascii="Book Antiqua" w:hAnsi="Book Antiqua" w:cs="Arial"/>
                <w:b/>
                <w:sz w:val="22"/>
                <w:szCs w:val="22"/>
              </w:rPr>
              <w:t>Authorization Certificate issued by Domestic Manufacturer for selling Domestically Manufactured Iron &amp; Steel Products (</w:t>
            </w:r>
            <w:r w:rsidRPr="00F838DE">
              <w:rPr>
                <w:rFonts w:ascii="Book Antiqua" w:hAnsi="Book Antiqua" w:cs="Arial"/>
                <w:b/>
                <w:i/>
                <w:iCs/>
                <w:sz w:val="22"/>
                <w:szCs w:val="22"/>
              </w:rPr>
              <w:t>if applicable</w:t>
            </w:r>
            <w:r w:rsidRPr="00F838DE">
              <w:rPr>
                <w:rFonts w:ascii="Book Antiqua" w:hAnsi="Book Antiqua" w:cs="Arial"/>
                <w:b/>
                <w:sz w:val="22"/>
                <w:szCs w:val="22"/>
              </w:rPr>
              <w:t>):</w:t>
            </w:r>
          </w:p>
          <w:p w14:paraId="64540C51" w14:textId="77777777" w:rsidR="000C1103" w:rsidRPr="00F838DE" w:rsidRDefault="000C1103" w:rsidP="000C1103">
            <w:pPr>
              <w:ind w:left="478" w:hanging="478"/>
              <w:jc w:val="both"/>
              <w:rPr>
                <w:rFonts w:ascii="Book Antiqua" w:hAnsi="Book Antiqua" w:cs="Arial"/>
                <w:sz w:val="22"/>
                <w:szCs w:val="22"/>
              </w:rPr>
            </w:pPr>
          </w:p>
          <w:p w14:paraId="07696ACD" w14:textId="77777777" w:rsidR="000C1103" w:rsidRPr="00F838DE" w:rsidRDefault="000C1103" w:rsidP="000C1103">
            <w:pPr>
              <w:ind w:left="478" w:hanging="478"/>
              <w:jc w:val="both"/>
              <w:rPr>
                <w:rFonts w:ascii="Book Antiqua" w:hAnsi="Book Antiqua" w:cs="Arial"/>
                <w:b/>
                <w:bCs/>
                <w:sz w:val="22"/>
                <w:szCs w:val="22"/>
              </w:rPr>
            </w:pPr>
            <w:r w:rsidRPr="00F838DE">
              <w:rPr>
                <w:rFonts w:ascii="Book Antiqua" w:hAnsi="Book Antiqua" w:cs="Arial"/>
                <w:sz w:val="22"/>
                <w:szCs w:val="22"/>
              </w:rPr>
              <w:tab/>
            </w:r>
            <w:r w:rsidRPr="00F838DE">
              <w:rPr>
                <w:rFonts w:ascii="Book Antiqua" w:hAnsi="Book Antiqua" w:cs="Arial"/>
                <w:b/>
                <w:bCs/>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232F91C" w14:textId="77777777" w:rsidR="000C1103" w:rsidRPr="00F838DE" w:rsidRDefault="000C1103" w:rsidP="000C1103">
            <w:pPr>
              <w:ind w:left="478" w:hanging="478"/>
              <w:jc w:val="both"/>
              <w:rPr>
                <w:rFonts w:ascii="Book Antiqua" w:hAnsi="Book Antiqua" w:cs="Arial"/>
                <w:sz w:val="22"/>
                <w:szCs w:val="22"/>
              </w:rPr>
            </w:pPr>
          </w:p>
          <w:p w14:paraId="288BA1AE" w14:textId="77777777" w:rsidR="000C1103" w:rsidRPr="00F838DE" w:rsidRDefault="000C1103" w:rsidP="000C1103">
            <w:pPr>
              <w:ind w:left="478" w:hanging="478"/>
              <w:jc w:val="both"/>
              <w:rPr>
                <w:rFonts w:ascii="Book Antiqua" w:hAnsi="Book Antiqua" w:cs="Arial"/>
                <w:b/>
                <w:sz w:val="22"/>
                <w:szCs w:val="22"/>
              </w:rPr>
            </w:pPr>
            <w:r w:rsidRPr="00F838DE">
              <w:rPr>
                <w:rFonts w:ascii="Book Antiqua" w:hAnsi="Book Antiqua" w:cs="Arial"/>
                <w:sz w:val="22"/>
                <w:szCs w:val="22"/>
              </w:rPr>
              <w:lastRenderedPageBreak/>
              <w:tab/>
            </w:r>
            <w:r w:rsidRPr="00F838DE">
              <w:rPr>
                <w:rFonts w:ascii="Book Antiqua" w:hAnsi="Book Antiqua" w:cs="Arial"/>
                <w:b/>
                <w:bCs/>
                <w:sz w:val="22"/>
                <w:szCs w:val="22"/>
              </w:rPr>
              <w:t>Such certificate(s) shall be submitted by the contractor to the respective executing Region of POWERGRID,</w:t>
            </w:r>
            <w:r w:rsidRPr="00F838DE">
              <w:rPr>
                <w:rFonts w:ascii="Book Antiqua" w:hAnsi="Book Antiqua" w:cs="Arial"/>
                <w:sz w:val="22"/>
                <w:szCs w:val="22"/>
              </w:rPr>
              <w:t xml:space="preserve"> </w:t>
            </w:r>
            <w:r w:rsidRPr="00F838DE">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0FC66974" w14:textId="77777777" w:rsidR="000C1103" w:rsidRPr="00F838DE" w:rsidRDefault="000C1103" w:rsidP="000C1103">
            <w:pPr>
              <w:jc w:val="both"/>
              <w:rPr>
                <w:rFonts w:ascii="Book Antiqua" w:hAnsi="Book Antiqua" w:cs="Arial"/>
                <w:b/>
                <w:sz w:val="22"/>
                <w:szCs w:val="22"/>
              </w:rPr>
            </w:pPr>
          </w:p>
          <w:p w14:paraId="49C8476E" w14:textId="77777777" w:rsidR="000C1103" w:rsidRPr="00F838DE" w:rsidRDefault="000C1103" w:rsidP="000C1103">
            <w:pPr>
              <w:ind w:left="478" w:hanging="478"/>
              <w:jc w:val="both"/>
              <w:rPr>
                <w:rFonts w:ascii="Book Antiqua" w:hAnsi="Book Antiqua" w:cs="Arial"/>
                <w:sz w:val="22"/>
                <w:szCs w:val="22"/>
              </w:rPr>
            </w:pPr>
            <w:r w:rsidRPr="00F838DE">
              <w:rPr>
                <w:rFonts w:ascii="Book Antiqua" w:hAnsi="Book Antiqua" w:cs="Arial"/>
                <w:b/>
                <w:sz w:val="22"/>
                <w:szCs w:val="22"/>
              </w:rPr>
              <w:t>(ii) Affidavit of Self certification regarding Domestic Value Addition in Iron &amp; Steel Products:</w:t>
            </w:r>
          </w:p>
          <w:p w14:paraId="23691AF5" w14:textId="77777777" w:rsidR="000C1103" w:rsidRPr="00F838DE" w:rsidRDefault="000C1103" w:rsidP="000C1103">
            <w:pPr>
              <w:jc w:val="both"/>
              <w:rPr>
                <w:rFonts w:ascii="Book Antiqua" w:hAnsi="Book Antiqua" w:cs="Arial"/>
                <w:sz w:val="22"/>
                <w:szCs w:val="22"/>
              </w:rPr>
            </w:pPr>
          </w:p>
          <w:p w14:paraId="123BF43C" w14:textId="77777777" w:rsidR="000C1103" w:rsidRPr="00F838DE" w:rsidRDefault="000C1103" w:rsidP="000C1103">
            <w:pPr>
              <w:ind w:left="478" w:hanging="478"/>
              <w:jc w:val="both"/>
              <w:rPr>
                <w:rFonts w:ascii="Book Antiqua" w:hAnsi="Book Antiqua" w:cs="Arial"/>
                <w:b/>
                <w:bCs/>
                <w:sz w:val="22"/>
                <w:szCs w:val="22"/>
              </w:rPr>
            </w:pPr>
            <w:r w:rsidRPr="00F838DE">
              <w:rPr>
                <w:rFonts w:ascii="Book Antiqua" w:hAnsi="Book Antiqua" w:cs="Arial"/>
                <w:sz w:val="22"/>
                <w:szCs w:val="22"/>
              </w:rPr>
              <w:tab/>
            </w:r>
            <w:r w:rsidRPr="00F838DE">
              <w:rPr>
                <w:rFonts w:ascii="Book Antiqua" w:hAnsi="Book Antiqua" w:cs="Arial"/>
                <w:b/>
                <w:bCs/>
                <w:sz w:val="22"/>
                <w:szCs w:val="22"/>
              </w:rPr>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2115635D" w14:textId="77777777" w:rsidR="000C1103" w:rsidRPr="00F838DE" w:rsidRDefault="000C1103" w:rsidP="000C1103">
            <w:pPr>
              <w:ind w:left="478" w:hanging="478"/>
              <w:jc w:val="both"/>
              <w:rPr>
                <w:rFonts w:ascii="Book Antiqua" w:hAnsi="Book Antiqua" w:cs="Arial"/>
                <w:b/>
                <w:bCs/>
                <w:sz w:val="22"/>
                <w:szCs w:val="22"/>
              </w:rPr>
            </w:pPr>
          </w:p>
          <w:p w14:paraId="4C9197CA" w14:textId="77777777" w:rsidR="000C1103" w:rsidRPr="00F838DE" w:rsidRDefault="000C1103" w:rsidP="000C1103">
            <w:pPr>
              <w:ind w:left="478" w:hanging="478"/>
              <w:jc w:val="both"/>
              <w:rPr>
                <w:rFonts w:ascii="Book Antiqua" w:hAnsi="Book Antiqua" w:cs="Arial"/>
                <w:b/>
                <w:bCs/>
                <w:sz w:val="22"/>
                <w:szCs w:val="22"/>
              </w:rPr>
            </w:pPr>
            <w:r w:rsidRPr="00F838DE">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878F248" w14:textId="77777777" w:rsidR="000C1103" w:rsidRPr="00F838DE" w:rsidRDefault="000C1103" w:rsidP="000C1103">
            <w:pPr>
              <w:ind w:left="478" w:hanging="478"/>
              <w:jc w:val="both"/>
              <w:rPr>
                <w:rFonts w:ascii="Book Antiqua" w:hAnsi="Book Antiqua" w:cs="Arial"/>
                <w:sz w:val="22"/>
                <w:szCs w:val="22"/>
              </w:rPr>
            </w:pPr>
          </w:p>
          <w:p w14:paraId="22F37C17" w14:textId="77777777" w:rsidR="000C1103" w:rsidRPr="00F838DE" w:rsidRDefault="000C1103" w:rsidP="000C1103">
            <w:pPr>
              <w:ind w:left="478" w:hanging="478"/>
              <w:jc w:val="both"/>
              <w:rPr>
                <w:rFonts w:ascii="Book Antiqua" w:hAnsi="Book Antiqua" w:cs="Arial"/>
                <w:sz w:val="22"/>
                <w:szCs w:val="22"/>
              </w:rPr>
            </w:pPr>
            <w:r w:rsidRPr="00F838DE">
              <w:rPr>
                <w:rFonts w:ascii="Book Antiqua" w:hAnsi="Book Antiqua" w:cs="Arial"/>
                <w:sz w:val="22"/>
                <w:szCs w:val="22"/>
              </w:rPr>
              <w:tab/>
            </w:r>
            <w:r w:rsidRPr="00F838DE">
              <w:rPr>
                <w:rFonts w:ascii="Book Antiqua" w:hAnsi="Book Antiqua" w:cs="Arial"/>
                <w:b/>
                <w:bCs/>
                <w:sz w:val="22"/>
                <w:szCs w:val="22"/>
              </w:rPr>
              <w:t>Such Affidavit(s) shall be submitted by the contractor to the respective executing Region of POWERGRID</w:t>
            </w:r>
            <w:r w:rsidRPr="00F838DE">
              <w:rPr>
                <w:rFonts w:ascii="Book Antiqua" w:hAnsi="Book Antiqua" w:cs="Arial"/>
                <w:sz w:val="22"/>
                <w:szCs w:val="22"/>
              </w:rPr>
              <w:t xml:space="preserve">, </w:t>
            </w:r>
            <w:r w:rsidRPr="00F838DE">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71EC4037" w14:textId="77777777" w:rsidR="000C1103" w:rsidRPr="00F838DE" w:rsidRDefault="000C1103" w:rsidP="000C1103">
            <w:pPr>
              <w:jc w:val="both"/>
              <w:rPr>
                <w:rFonts w:ascii="Book Antiqua" w:hAnsi="Book Antiqua" w:cs="Arial"/>
                <w:sz w:val="22"/>
                <w:szCs w:val="22"/>
              </w:rPr>
            </w:pPr>
          </w:p>
          <w:p w14:paraId="0F687139" w14:textId="77777777" w:rsidR="000C1103" w:rsidRPr="00F838DE" w:rsidRDefault="000C1103" w:rsidP="000C1103">
            <w:pPr>
              <w:ind w:left="478" w:hanging="478"/>
              <w:jc w:val="both"/>
              <w:rPr>
                <w:rFonts w:ascii="Book Antiqua" w:hAnsi="Book Antiqua" w:cs="Arial"/>
                <w:sz w:val="22"/>
                <w:szCs w:val="22"/>
              </w:rPr>
            </w:pPr>
            <w:r w:rsidRPr="00F838DE">
              <w:rPr>
                <w:rFonts w:ascii="Book Antiqua" w:hAnsi="Book Antiqua" w:cs="Arial"/>
                <w:sz w:val="22"/>
                <w:szCs w:val="22"/>
              </w:rPr>
              <w:t xml:space="preserve">(iii) </w:t>
            </w:r>
            <w:r w:rsidRPr="00F838DE">
              <w:rPr>
                <w:rFonts w:ascii="Book Antiqua" w:hAnsi="Book Antiqua" w:cs="Arial"/>
                <w:sz w:val="22"/>
                <w:szCs w:val="22"/>
              </w:rPr>
              <w:tab/>
              <w:t>A</w:t>
            </w:r>
            <w:r w:rsidRPr="00F838DE">
              <w:rPr>
                <w:rFonts w:ascii="Book Antiqua" w:hAnsi="Book Antiqua"/>
                <w:color w:val="000000"/>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34CC5945" w14:textId="77777777" w:rsidR="000C1103" w:rsidRPr="00F838DE" w:rsidRDefault="000C1103" w:rsidP="000C1103">
            <w:pPr>
              <w:ind w:left="478" w:hanging="478"/>
              <w:jc w:val="both"/>
              <w:rPr>
                <w:rFonts w:ascii="Book Antiqua" w:hAnsi="Book Antiqua" w:cs="Arial"/>
                <w:sz w:val="22"/>
                <w:szCs w:val="22"/>
              </w:rPr>
            </w:pPr>
          </w:p>
          <w:p w14:paraId="1E89836F" w14:textId="77777777" w:rsidR="000C1103" w:rsidRPr="00F838DE" w:rsidRDefault="000C1103" w:rsidP="000C1103">
            <w:pPr>
              <w:jc w:val="both"/>
              <w:rPr>
                <w:rFonts w:ascii="Book Antiqua" w:hAnsi="Book Antiqua"/>
                <w:color w:val="000000"/>
                <w:sz w:val="22"/>
                <w:szCs w:val="22"/>
              </w:rPr>
            </w:pPr>
            <w:r w:rsidRPr="00F838DE">
              <w:rPr>
                <w:rFonts w:ascii="Book Antiqua" w:hAnsi="Book Antiqua"/>
                <w:color w:val="000000"/>
                <w:sz w:val="22"/>
                <w:szCs w:val="22"/>
              </w:rPr>
              <w:t>Such certificate shall be filed within 60 days of commencement of each half year, to the respective executing Region of POWERGRID and shall continue to be filed till the completion of supply of the said products.</w:t>
            </w:r>
          </w:p>
          <w:p w14:paraId="1C840B39" w14:textId="77777777" w:rsidR="000C1103" w:rsidRPr="00F838DE" w:rsidRDefault="000C1103" w:rsidP="000C1103">
            <w:pPr>
              <w:jc w:val="both"/>
              <w:rPr>
                <w:rFonts w:ascii="Book Antiqua" w:hAnsi="Book Antiqua"/>
                <w:sz w:val="22"/>
                <w:szCs w:val="22"/>
              </w:rPr>
            </w:pPr>
          </w:p>
          <w:p w14:paraId="10AF51A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F838DE">
              <w:rPr>
                <w:rFonts w:ascii="Book Antiqua" w:hAnsi="Book Antiqua" w:cs="Arial"/>
                <w:sz w:val="22"/>
                <w:szCs w:val="22"/>
              </w:rPr>
              <w:t>i</w:t>
            </w:r>
            <w:proofErr w:type="spellEnd"/>
            <w:r w:rsidRPr="00F838DE">
              <w:rPr>
                <w:rFonts w:ascii="Book Antiqua" w:hAnsi="Book Antiqua" w:cs="Arial"/>
                <w:sz w:val="22"/>
                <w:szCs w:val="22"/>
              </w:rPr>
              <w:t>) authorization certificate, if applicable, (ii) affidavit of self-certification and (iii) value- addition certificate from the new Domestic manufacturer.</w:t>
            </w:r>
          </w:p>
          <w:p w14:paraId="30DBC271" w14:textId="77777777" w:rsidR="000C1103" w:rsidRPr="00F838DE" w:rsidRDefault="000C1103" w:rsidP="000C1103">
            <w:pPr>
              <w:ind w:left="162"/>
              <w:jc w:val="both"/>
              <w:rPr>
                <w:rFonts w:ascii="Book Antiqua" w:hAnsi="Book Antiqua"/>
                <w:sz w:val="22"/>
                <w:szCs w:val="22"/>
              </w:rPr>
            </w:pPr>
          </w:p>
          <w:p w14:paraId="79BF35ED" w14:textId="77777777" w:rsidR="000C1103" w:rsidRPr="00F838DE" w:rsidRDefault="000C1103" w:rsidP="000C1103">
            <w:pPr>
              <w:pStyle w:val="Default"/>
              <w:jc w:val="both"/>
              <w:rPr>
                <w:rFonts w:cs="Arial"/>
                <w:b/>
                <w:bCs/>
                <w:color w:val="auto"/>
                <w:sz w:val="22"/>
                <w:szCs w:val="22"/>
              </w:rPr>
            </w:pPr>
            <w:r w:rsidRPr="00F838DE">
              <w:rPr>
                <w:rFonts w:cs="Arial"/>
                <w:b/>
                <w:bCs/>
                <w:color w:val="auto"/>
                <w:sz w:val="22"/>
                <w:szCs w:val="22"/>
              </w:rPr>
              <w:lastRenderedPageBreak/>
              <w:t>In addition, DMI&amp;SP policy shall also be applicable on inclusion of new/substituted items during post award stage which are covered under specified HS codes as per Appendix-A of the DMI&amp;SP policy as revised from time to time.</w:t>
            </w:r>
          </w:p>
          <w:p w14:paraId="3784ACE0" w14:textId="77777777" w:rsidR="000C1103" w:rsidRPr="00F838DE" w:rsidRDefault="000C1103" w:rsidP="000C1103">
            <w:pPr>
              <w:pStyle w:val="Default"/>
              <w:jc w:val="both"/>
              <w:rPr>
                <w:rFonts w:cs="Arial"/>
                <w:b/>
                <w:bCs/>
                <w:color w:val="auto"/>
                <w:sz w:val="22"/>
                <w:szCs w:val="22"/>
              </w:rPr>
            </w:pPr>
          </w:p>
          <w:p w14:paraId="77E8D6E0" w14:textId="77777777" w:rsidR="000C1103" w:rsidRPr="00F838DE" w:rsidRDefault="000C1103" w:rsidP="000C1103">
            <w:pPr>
              <w:jc w:val="both"/>
              <w:rPr>
                <w:rFonts w:ascii="Book Antiqua" w:hAnsi="Book Antiqua"/>
                <w:sz w:val="22"/>
                <w:szCs w:val="22"/>
              </w:rPr>
            </w:pPr>
            <w:r w:rsidRPr="00F838DE">
              <w:rPr>
                <w:rFonts w:ascii="Book Antiqua" w:hAnsi="Book Antiqua"/>
                <w:sz w:val="22"/>
                <w:szCs w:val="22"/>
              </w:rPr>
              <w:t>Violation to minimum prescribed domestic value addition or misrepresentation of facts by the bidder</w:t>
            </w:r>
            <w:r w:rsidRPr="00F838DE">
              <w:rPr>
                <w:rFonts w:ascii="Book Antiqua" w:hAnsi="Book Antiqua" w:cs="Arial"/>
                <w:sz w:val="22"/>
                <w:szCs w:val="22"/>
              </w:rPr>
              <w:t>/</w:t>
            </w:r>
            <w:r w:rsidRPr="00F838DE">
              <w:rPr>
                <w:rFonts w:ascii="Book Antiqua" w:hAnsi="Book Antiqua" w:cs="Arial"/>
                <w:b/>
                <w:bCs/>
                <w:sz w:val="22"/>
                <w:szCs w:val="22"/>
              </w:rPr>
              <w:t>contractor</w:t>
            </w:r>
            <w:r w:rsidRPr="00F838DE">
              <w:rPr>
                <w:rFonts w:ascii="Book Antiqua" w:hAnsi="Book Antiqua"/>
                <w:sz w:val="22"/>
                <w:szCs w:val="22"/>
              </w:rPr>
              <w:t xml:space="preserve"> in this r</w:t>
            </w:r>
            <w:r w:rsidRPr="00F838DE">
              <w:rPr>
                <w:rFonts w:ascii="Book Antiqua" w:hAnsi="Book Antiqua" w:cs="Arial"/>
                <w:sz w:val="22"/>
                <w:szCs w:val="22"/>
              </w:rPr>
              <w:t>egard shall be dealt in line with provisions of the Integrity Pact.</w:t>
            </w:r>
          </w:p>
          <w:p w14:paraId="40BB3096" w14:textId="1BCFF9C3" w:rsidR="000C1103" w:rsidRPr="00F838DE" w:rsidRDefault="000C1103" w:rsidP="000C1103">
            <w:pPr>
              <w:jc w:val="both"/>
              <w:rPr>
                <w:rFonts w:ascii="Book Antiqua" w:hAnsi="Book Antiqua" w:cs="Arial"/>
                <w:sz w:val="22"/>
                <w:szCs w:val="22"/>
              </w:rPr>
            </w:pPr>
          </w:p>
        </w:tc>
      </w:tr>
      <w:tr w:rsidR="000C1103" w:rsidRPr="00F838DE" w14:paraId="18CB47FE" w14:textId="77777777" w:rsidTr="00623770">
        <w:tc>
          <w:tcPr>
            <w:tcW w:w="824" w:type="dxa"/>
            <w:tcBorders>
              <w:right w:val="single" w:sz="4" w:space="0" w:color="auto"/>
            </w:tcBorders>
          </w:tcPr>
          <w:p w14:paraId="6C54996A"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8E6641" w14:textId="516DA001" w:rsidR="000C1103" w:rsidRPr="0040190C" w:rsidRDefault="000C1103" w:rsidP="000C1103">
            <w:pPr>
              <w:jc w:val="both"/>
              <w:rPr>
                <w:rFonts w:ascii="Book Antiqua" w:hAnsi="Book Antiqua" w:cs="Arial"/>
                <w:sz w:val="22"/>
                <w:szCs w:val="22"/>
              </w:rPr>
            </w:pPr>
            <w:r w:rsidRPr="0040190C">
              <w:rPr>
                <w:rFonts w:ascii="Book Antiqua" w:hAnsi="Book Antiqua" w:cs="Arial"/>
                <w:sz w:val="22"/>
                <w:szCs w:val="22"/>
              </w:rPr>
              <w:t>GCC 8.3</w:t>
            </w:r>
            <w:r>
              <w:rPr>
                <w:rFonts w:ascii="Book Antiqua" w:hAnsi="Book Antiqua" w:cs="Arial"/>
                <w:sz w:val="22"/>
                <w:szCs w:val="22"/>
              </w:rPr>
              <w:t xml:space="preserve"> </w:t>
            </w:r>
          </w:p>
        </w:tc>
        <w:tc>
          <w:tcPr>
            <w:tcW w:w="7184" w:type="dxa"/>
            <w:tcBorders>
              <w:left w:val="nil"/>
            </w:tcBorders>
          </w:tcPr>
          <w:p w14:paraId="72AB3A41" w14:textId="77777777" w:rsidR="000C1103" w:rsidRPr="0030585F" w:rsidRDefault="000C1103" w:rsidP="000C1103">
            <w:pPr>
              <w:jc w:val="both"/>
              <w:rPr>
                <w:rFonts w:ascii="Book Antiqua" w:eastAsia="Calibri" w:hAnsi="Book Antiqua"/>
                <w:sz w:val="22"/>
                <w:szCs w:val="22"/>
                <w:lang w:val="en-GB"/>
              </w:rPr>
            </w:pPr>
            <w:r w:rsidRPr="001F74C8">
              <w:rPr>
                <w:rFonts w:ascii="Book Antiqua" w:hAnsi="Book Antiqua"/>
                <w:b/>
                <w:bCs/>
                <w:sz w:val="22"/>
                <w:szCs w:val="22"/>
                <w:lang w:val="en-GB"/>
              </w:rPr>
              <w:t>Addition of following new Sub-Clauses after GCC 8.2</w:t>
            </w:r>
            <w:r w:rsidRPr="001F74C8">
              <w:rPr>
                <w:rFonts w:ascii="Book Antiqua" w:hAnsi="Book Antiqua"/>
                <w:sz w:val="22"/>
                <w:szCs w:val="22"/>
                <w:lang w:val="en-GB"/>
              </w:rPr>
              <w:t>:</w:t>
            </w:r>
          </w:p>
          <w:p w14:paraId="2DE6BFC8" w14:textId="77777777" w:rsidR="000C1103" w:rsidRPr="001F74C8" w:rsidRDefault="000C1103" w:rsidP="000C1103">
            <w:pPr>
              <w:rPr>
                <w:rFonts w:ascii="Book Antiqua" w:hAnsi="Book Antiqua"/>
                <w:sz w:val="22"/>
                <w:szCs w:val="22"/>
                <w:lang w:val="en-GB"/>
              </w:rPr>
            </w:pPr>
          </w:p>
          <w:p w14:paraId="0858325A" w14:textId="5672D32C" w:rsidR="000C1103" w:rsidRPr="001F74C8" w:rsidRDefault="000C1103" w:rsidP="000C1103">
            <w:pPr>
              <w:ind w:left="1298" w:hanging="1298"/>
              <w:jc w:val="both"/>
              <w:rPr>
                <w:rFonts w:ascii="Book Antiqua" w:hAnsi="Book Antiqua"/>
                <w:sz w:val="22"/>
                <w:szCs w:val="22"/>
              </w:rPr>
            </w:pPr>
            <w:r w:rsidRPr="001F74C8">
              <w:rPr>
                <w:rFonts w:ascii="Book Antiqua" w:hAnsi="Book Antiqua"/>
                <w:sz w:val="22"/>
                <w:szCs w:val="22"/>
              </w:rPr>
              <w:t xml:space="preserve">GCC 8.3      All the payments to the Contractor shall be made by POWERGRID strictly out of the funds received from </w:t>
            </w:r>
            <w:r w:rsidR="00E73ADD">
              <w:rPr>
                <w:rFonts w:ascii="Book Antiqua" w:hAnsi="Book Antiqua" w:cs="Arial"/>
                <w:sz w:val="22"/>
                <w:szCs w:val="22"/>
              </w:rPr>
              <w:t>M/s Vedanta Limited</w:t>
            </w:r>
            <w:r w:rsidRPr="001F74C8">
              <w:rPr>
                <w:rFonts w:ascii="Book Antiqua" w:hAnsi="Book Antiqua"/>
                <w:sz w:val="22"/>
                <w:szCs w:val="22"/>
              </w:rPr>
              <w:t>.</w:t>
            </w:r>
          </w:p>
          <w:p w14:paraId="65F59112" w14:textId="77777777" w:rsidR="000C1103" w:rsidRPr="0040190C" w:rsidRDefault="000C1103" w:rsidP="000C1103">
            <w:pPr>
              <w:jc w:val="both"/>
              <w:rPr>
                <w:rFonts w:ascii="Book Antiqua" w:hAnsi="Book Antiqua" w:cs="Arial"/>
                <w:b/>
                <w:bCs/>
                <w:sz w:val="22"/>
                <w:szCs w:val="22"/>
                <w:u w:val="single"/>
              </w:rPr>
            </w:pPr>
          </w:p>
        </w:tc>
      </w:tr>
      <w:tr w:rsidR="000C1103" w:rsidRPr="00F838DE" w14:paraId="4AA2C6E9" w14:textId="77777777" w:rsidTr="00623770">
        <w:tc>
          <w:tcPr>
            <w:tcW w:w="824" w:type="dxa"/>
            <w:tcBorders>
              <w:right w:val="single" w:sz="4" w:space="0" w:color="auto"/>
            </w:tcBorders>
          </w:tcPr>
          <w:p w14:paraId="0C7C0F4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9.2.2.</w:t>
            </w:r>
          </w:p>
        </w:tc>
        <w:tc>
          <w:tcPr>
            <w:tcW w:w="7184" w:type="dxa"/>
            <w:tcBorders>
              <w:left w:val="nil"/>
            </w:tcBorders>
          </w:tcPr>
          <w:p w14:paraId="0A5C277A"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9.2.2 with the following</w:t>
            </w:r>
          </w:p>
          <w:p w14:paraId="0C632514" w14:textId="77777777" w:rsidR="000C1103" w:rsidRPr="00F838DE" w:rsidRDefault="000C1103" w:rsidP="000C1103">
            <w:pPr>
              <w:jc w:val="both"/>
              <w:rPr>
                <w:rFonts w:ascii="Book Antiqua" w:hAnsi="Book Antiqua" w:cs="Arial"/>
                <w:sz w:val="22"/>
                <w:szCs w:val="22"/>
              </w:rPr>
            </w:pPr>
          </w:p>
          <w:p w14:paraId="4C7BBE34" w14:textId="77777777" w:rsidR="007C7A2A" w:rsidRPr="007C7A2A" w:rsidRDefault="007C7A2A" w:rsidP="007C7A2A">
            <w:pPr>
              <w:jc w:val="both"/>
              <w:rPr>
                <w:rFonts w:ascii="Book Antiqua" w:hAnsi="Book Antiqua" w:cs="Arial"/>
                <w:b/>
                <w:bCs/>
                <w:sz w:val="22"/>
                <w:szCs w:val="22"/>
              </w:rPr>
            </w:pPr>
            <w:r w:rsidRPr="007C7A2A">
              <w:rPr>
                <w:rFonts w:ascii="Book Antiqua" w:hAnsi="Book Antiqua" w:cs="Arial"/>
                <w:sz w:val="22"/>
                <w:szCs w:val="22"/>
              </w:rPr>
              <w:t xml:space="preserve">The security shall, </w:t>
            </w:r>
            <w:r w:rsidRPr="007C7A2A">
              <w:rPr>
                <w:rFonts w:ascii="Book Antiqua" w:hAnsi="Book Antiqua" w:cs="Arial"/>
                <w:b/>
                <w:bCs/>
                <w:sz w:val="22"/>
                <w:szCs w:val="22"/>
              </w:rPr>
              <w:t xml:space="preserve">at the contractor’s option, </w:t>
            </w:r>
            <w:r w:rsidRPr="007C7A2A">
              <w:rPr>
                <w:rFonts w:ascii="Book Antiqua" w:hAnsi="Book Antiqua" w:cs="Arial"/>
                <w:sz w:val="22"/>
                <w:szCs w:val="22"/>
              </w:rPr>
              <w:t xml:space="preserve">be in the form of unconditional Bank Guarantee </w:t>
            </w:r>
            <w:r w:rsidRPr="007C7A2A">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7C7A2A">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2A43D291" w14:textId="77777777" w:rsidR="007C7A2A" w:rsidRPr="007C7A2A" w:rsidRDefault="007C7A2A" w:rsidP="007C7A2A">
            <w:pPr>
              <w:jc w:val="both"/>
              <w:rPr>
                <w:rFonts w:ascii="Book Antiqua" w:hAnsi="Book Antiqua" w:cs="Arial"/>
                <w:sz w:val="22"/>
                <w:szCs w:val="22"/>
              </w:rPr>
            </w:pPr>
          </w:p>
          <w:p w14:paraId="06F1D3CE" w14:textId="77777777" w:rsidR="007C7A2A" w:rsidRPr="007C7A2A" w:rsidRDefault="007C7A2A" w:rsidP="007C7A2A">
            <w:pPr>
              <w:jc w:val="both"/>
              <w:rPr>
                <w:rFonts w:ascii="Book Antiqua" w:hAnsi="Book Antiqua" w:cs="Arial"/>
                <w:sz w:val="22"/>
                <w:szCs w:val="22"/>
              </w:rPr>
            </w:pPr>
            <w:r w:rsidRPr="007C7A2A">
              <w:rPr>
                <w:rFonts w:ascii="Book Antiqua" w:hAnsi="Book Antiqua" w:cs="Arial"/>
                <w:sz w:val="22"/>
                <w:szCs w:val="22"/>
              </w:rPr>
              <w:t>- Procedure for effective reduction in the Advance Payment Security</w:t>
            </w:r>
          </w:p>
          <w:p w14:paraId="0657321F" w14:textId="77777777" w:rsidR="007C7A2A" w:rsidRPr="007C7A2A" w:rsidRDefault="007C7A2A" w:rsidP="007C7A2A">
            <w:pPr>
              <w:jc w:val="both"/>
              <w:rPr>
                <w:rFonts w:ascii="Book Antiqua" w:hAnsi="Book Antiqua" w:cs="Arial"/>
                <w:sz w:val="22"/>
                <w:szCs w:val="22"/>
              </w:rPr>
            </w:pPr>
          </w:p>
          <w:p w14:paraId="4F1CAD04" w14:textId="7260D024" w:rsidR="000C1103" w:rsidRPr="00263AFF" w:rsidRDefault="007C7A2A" w:rsidP="00263AFF">
            <w:pPr>
              <w:jc w:val="both"/>
              <w:rPr>
                <w:rFonts w:ascii="Book Antiqua" w:hAnsi="Book Antiqua" w:cs="Arial"/>
                <w:b/>
                <w:bCs/>
                <w:sz w:val="22"/>
                <w:szCs w:val="22"/>
              </w:rPr>
            </w:pPr>
            <w:r w:rsidRPr="007C7A2A">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7C7A2A">
              <w:rPr>
                <w:rFonts w:ascii="Book Antiqua" w:hAnsi="Book Antiqua" w:cs="Arial"/>
                <w:b/>
                <w:bCs/>
                <w:sz w:val="22"/>
                <w:szCs w:val="22"/>
              </w:rPr>
              <w:t xml:space="preserve"> Insurance Surety Bond</w:t>
            </w:r>
            <w:r w:rsidRPr="007C7A2A">
              <w:rPr>
                <w:rFonts w:ascii="Book Antiqua" w:hAnsi="Book Antiqua" w:cs="Arial"/>
                <w:sz w:val="22"/>
                <w:szCs w:val="22"/>
              </w:rPr>
              <w:t xml:space="preserve"> is more than one year. </w:t>
            </w:r>
            <w:r w:rsidRPr="007C7A2A">
              <w:rPr>
                <w:rFonts w:ascii="Book Antiqua" w:hAnsi="Book Antiqua" w:cs="Arial"/>
                <w:bCs/>
                <w:sz w:val="22"/>
                <w:szCs w:val="22"/>
              </w:rPr>
              <w:t xml:space="preserve">The cumulative amount of reduction </w:t>
            </w:r>
            <w:r w:rsidRPr="007C7A2A">
              <w:rPr>
                <w:rFonts w:ascii="Book Antiqua" w:hAnsi="Book Antiqua" w:cs="Arial"/>
                <w:bCs/>
                <w:sz w:val="22"/>
                <w:szCs w:val="22"/>
                <w:lang w:val="en-IN"/>
              </w:rPr>
              <w:t xml:space="preserve">shall be allowed </w:t>
            </w:r>
            <w:proofErr w:type="spellStart"/>
            <w:proofErr w:type="gramStart"/>
            <w:r w:rsidRPr="007C7A2A">
              <w:rPr>
                <w:rFonts w:ascii="Book Antiqua" w:hAnsi="Book Antiqua" w:cs="Arial"/>
                <w:bCs/>
                <w:sz w:val="22"/>
                <w:szCs w:val="22"/>
                <w:lang w:val="en-IN"/>
              </w:rPr>
              <w:t>upto</w:t>
            </w:r>
            <w:proofErr w:type="spellEnd"/>
            <w:proofErr w:type="gramEnd"/>
            <w:r w:rsidRPr="007C7A2A">
              <w:rPr>
                <w:rFonts w:ascii="Book Antiqua" w:hAnsi="Book Antiqua" w:cs="Arial"/>
                <w:bCs/>
                <w:sz w:val="22"/>
                <w:szCs w:val="22"/>
                <w:lang w:val="en-IN"/>
              </w:rPr>
              <w:t xml:space="preserve"> full value of the </w:t>
            </w:r>
            <w:r w:rsidRPr="007C7A2A">
              <w:rPr>
                <w:rFonts w:ascii="Book Antiqua" w:hAnsi="Book Antiqua" w:cs="Arial"/>
                <w:bCs/>
                <w:sz w:val="22"/>
                <w:szCs w:val="22"/>
              </w:rPr>
              <w:t>Bank Guarantee/</w:t>
            </w:r>
            <w:r w:rsidRPr="007C7A2A">
              <w:rPr>
                <w:rFonts w:ascii="Book Antiqua" w:hAnsi="Book Antiqua" w:cs="Arial"/>
                <w:b/>
                <w:bCs/>
                <w:sz w:val="22"/>
                <w:szCs w:val="22"/>
              </w:rPr>
              <w:t xml:space="preserve"> Insurance Surety Bond</w:t>
            </w:r>
            <w:r w:rsidRPr="007C7A2A">
              <w:rPr>
                <w:rFonts w:ascii="Book Antiqua" w:hAnsi="Book Antiqua" w:cs="Arial"/>
                <w:bCs/>
                <w:sz w:val="22"/>
                <w:szCs w:val="22"/>
                <w:lang w:val="en-IN"/>
              </w:rPr>
              <w:t xml:space="preserve"> upon adjustment of the </w:t>
            </w:r>
            <w:r w:rsidRPr="007C7A2A">
              <w:rPr>
                <w:rFonts w:ascii="Book Antiqua" w:hAnsi="Book Antiqua" w:cs="Arial"/>
                <w:bCs/>
                <w:sz w:val="22"/>
                <w:szCs w:val="22"/>
              </w:rPr>
              <w:t>corresponding advance and certification to this effect by the Employer’s representative.</w:t>
            </w:r>
            <w:r w:rsidRPr="007C7A2A">
              <w:rPr>
                <w:rFonts w:ascii="Book Antiqua" w:hAnsi="Book Antiqua" w:cs="Arial"/>
                <w:sz w:val="22"/>
                <w:szCs w:val="22"/>
              </w:rPr>
              <w:t xml:space="preserve"> It should be clearly understood that reduction in the value of advance Bank Guarantee/ </w:t>
            </w:r>
            <w:r w:rsidRPr="007C7A2A">
              <w:rPr>
                <w:rFonts w:ascii="Book Antiqua" w:hAnsi="Book Antiqua" w:cs="Arial"/>
                <w:b/>
                <w:bCs/>
                <w:sz w:val="22"/>
                <w:szCs w:val="22"/>
              </w:rPr>
              <w:t>Insurance Surety Bond</w:t>
            </w:r>
            <w:r w:rsidRPr="007C7A2A">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1A264E9E" w14:textId="77777777" w:rsidR="000C1103" w:rsidRPr="00F838DE" w:rsidRDefault="000C1103" w:rsidP="000C1103">
            <w:pPr>
              <w:jc w:val="both"/>
              <w:rPr>
                <w:rFonts w:ascii="Book Antiqua" w:hAnsi="Book Antiqua" w:cs="Arial"/>
                <w:sz w:val="22"/>
                <w:szCs w:val="22"/>
              </w:rPr>
            </w:pPr>
          </w:p>
        </w:tc>
      </w:tr>
      <w:tr w:rsidR="000C1103" w:rsidRPr="00F838DE" w14:paraId="3ED2DB53" w14:textId="77777777" w:rsidTr="00623770">
        <w:tc>
          <w:tcPr>
            <w:tcW w:w="824" w:type="dxa"/>
            <w:tcBorders>
              <w:right w:val="single" w:sz="4" w:space="0" w:color="auto"/>
            </w:tcBorders>
          </w:tcPr>
          <w:p w14:paraId="61B5A55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12D56E5A"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9.3.1</w:t>
            </w:r>
          </w:p>
        </w:tc>
        <w:tc>
          <w:tcPr>
            <w:tcW w:w="7184" w:type="dxa"/>
            <w:tcBorders>
              <w:left w:val="nil"/>
            </w:tcBorders>
          </w:tcPr>
          <w:p w14:paraId="20F72EF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Supplementing Sub-Clause GCC 9.3.1</w:t>
            </w:r>
          </w:p>
          <w:p w14:paraId="45D09F87" w14:textId="77777777" w:rsidR="000C1103" w:rsidRPr="00F838DE" w:rsidRDefault="000C1103" w:rsidP="000C1103">
            <w:pPr>
              <w:jc w:val="both"/>
              <w:rPr>
                <w:rFonts w:ascii="Book Antiqua" w:hAnsi="Book Antiqua" w:cs="Arial"/>
                <w:b/>
                <w:bCs/>
                <w:sz w:val="22"/>
                <w:szCs w:val="22"/>
              </w:rPr>
            </w:pPr>
          </w:p>
          <w:p w14:paraId="30DF0CDF" w14:textId="77777777" w:rsidR="000C1103" w:rsidRDefault="000C1103" w:rsidP="000C1103">
            <w:pPr>
              <w:jc w:val="both"/>
              <w:rPr>
                <w:rFonts w:ascii="Book Antiqua" w:hAnsi="Book Antiqua" w:cs="Arial"/>
                <w:sz w:val="22"/>
                <w:szCs w:val="22"/>
              </w:rPr>
            </w:pPr>
            <w:r w:rsidRPr="00F838DE">
              <w:rPr>
                <w:rFonts w:ascii="Book Antiqua" w:hAnsi="Book Antiqua" w:cs="Arial"/>
                <w:sz w:val="22"/>
                <w:szCs w:val="22"/>
              </w:rPr>
              <w:t>Also, the successful bidder is required to arrange additional Performance Security(</w:t>
            </w:r>
            <w:proofErr w:type="spellStart"/>
            <w:r w:rsidRPr="00F838DE">
              <w:rPr>
                <w:rFonts w:ascii="Book Antiqua" w:hAnsi="Book Antiqua" w:cs="Arial"/>
                <w:sz w:val="22"/>
                <w:szCs w:val="22"/>
              </w:rPr>
              <w:t>ies</w:t>
            </w:r>
            <w:proofErr w:type="spellEnd"/>
            <w:r w:rsidRPr="00F838DE">
              <w:rPr>
                <w:rFonts w:ascii="Book Antiqua" w:hAnsi="Book Antiqua" w:cs="Arial"/>
                <w:sz w:val="22"/>
                <w:szCs w:val="22"/>
              </w:rPr>
              <w:t xml:space="preserve">), for various equipment, if applicable, as per Technical Specifications. The above additional Performance Securities </w:t>
            </w:r>
            <w:r w:rsidRPr="00F838DE">
              <w:rPr>
                <w:rFonts w:ascii="Book Antiqua" w:hAnsi="Book Antiqua" w:cs="Arial"/>
                <w:sz w:val="22"/>
                <w:szCs w:val="22"/>
              </w:rPr>
              <w:lastRenderedPageBreak/>
              <w:t>shall be submitted before release of first dispatch payment of respective equipment.</w:t>
            </w:r>
          </w:p>
          <w:p w14:paraId="53E06D1B" w14:textId="77777777" w:rsidR="000C1103" w:rsidRDefault="000C1103" w:rsidP="000C1103">
            <w:pPr>
              <w:jc w:val="both"/>
              <w:rPr>
                <w:rFonts w:ascii="Book Antiqua" w:hAnsi="Book Antiqua" w:cs="Arial"/>
                <w:sz w:val="22"/>
                <w:szCs w:val="22"/>
              </w:rPr>
            </w:pPr>
          </w:p>
          <w:p w14:paraId="7495185D" w14:textId="77777777" w:rsidR="000C1103" w:rsidRDefault="000C1103" w:rsidP="000C1103">
            <w:pPr>
              <w:jc w:val="both"/>
              <w:rPr>
                <w:rFonts w:ascii="Book Antiqua" w:hAnsi="Book Antiqua" w:cs="Arial"/>
                <w:sz w:val="22"/>
                <w:szCs w:val="22"/>
              </w:rPr>
            </w:pPr>
            <w:r w:rsidRPr="00EE48DE">
              <w:rPr>
                <w:rFonts w:ascii="Book Antiqua" w:hAnsi="Book Antiqua" w:cs="Arial"/>
                <w:sz w:val="22"/>
                <w:szCs w:val="22"/>
              </w:rPr>
              <w:t>The Performance Security(</w:t>
            </w:r>
            <w:proofErr w:type="spellStart"/>
            <w:r w:rsidRPr="00EE48DE">
              <w:rPr>
                <w:rFonts w:ascii="Book Antiqua" w:hAnsi="Book Antiqua" w:cs="Arial"/>
                <w:sz w:val="22"/>
                <w:szCs w:val="22"/>
              </w:rPr>
              <w:t>ies</w:t>
            </w:r>
            <w:proofErr w:type="spellEnd"/>
            <w:r w:rsidRPr="00EE48DE">
              <w:rPr>
                <w:rFonts w:ascii="Book Antiqua" w:hAnsi="Book Antiqua" w:cs="Arial"/>
                <w:sz w:val="22"/>
                <w:szCs w:val="22"/>
              </w:rPr>
              <w:t xml:space="preserve">) to be furnished by the Contractor under the Contract shall be in </w:t>
            </w:r>
            <w:proofErr w:type="spellStart"/>
            <w:r w:rsidRPr="00EE48DE">
              <w:rPr>
                <w:rFonts w:ascii="Book Antiqua" w:hAnsi="Book Antiqua" w:cs="Arial"/>
                <w:sz w:val="22"/>
                <w:szCs w:val="22"/>
              </w:rPr>
              <w:t>favour</w:t>
            </w:r>
            <w:proofErr w:type="spellEnd"/>
            <w:r w:rsidRPr="00EE48DE">
              <w:rPr>
                <w:rFonts w:ascii="Book Antiqua" w:hAnsi="Book Antiqua" w:cs="Arial"/>
                <w:sz w:val="22"/>
                <w:szCs w:val="22"/>
              </w:rPr>
              <w:t xml:space="preserve"> of the Owner. The Employer shall also be entitled to enforce these performance security (</w:t>
            </w:r>
            <w:proofErr w:type="spellStart"/>
            <w:r w:rsidRPr="00EE48DE">
              <w:rPr>
                <w:rFonts w:ascii="Book Antiqua" w:hAnsi="Book Antiqua" w:cs="Arial"/>
                <w:sz w:val="22"/>
                <w:szCs w:val="22"/>
              </w:rPr>
              <w:t>ies</w:t>
            </w:r>
            <w:proofErr w:type="spellEnd"/>
            <w:r w:rsidRPr="00EE48DE">
              <w:rPr>
                <w:rFonts w:ascii="Book Antiqua" w:hAnsi="Book Antiqua" w:cs="Arial"/>
                <w:sz w:val="22"/>
                <w:szCs w:val="22"/>
              </w:rPr>
              <w:t>).</w:t>
            </w:r>
          </w:p>
          <w:p w14:paraId="1005852D" w14:textId="0C6DB35C" w:rsidR="00BA72A9" w:rsidRPr="00F838DE" w:rsidRDefault="00BA72A9" w:rsidP="000C1103">
            <w:pPr>
              <w:jc w:val="both"/>
              <w:rPr>
                <w:rFonts w:ascii="Book Antiqua" w:hAnsi="Book Antiqua" w:cs="Arial"/>
                <w:sz w:val="22"/>
                <w:szCs w:val="22"/>
              </w:rPr>
            </w:pPr>
          </w:p>
        </w:tc>
      </w:tr>
      <w:tr w:rsidR="000C1103" w:rsidRPr="00F838DE" w14:paraId="4696BCC0" w14:textId="77777777" w:rsidTr="00623770">
        <w:tc>
          <w:tcPr>
            <w:tcW w:w="824" w:type="dxa"/>
            <w:tcBorders>
              <w:right w:val="single" w:sz="4" w:space="0" w:color="auto"/>
            </w:tcBorders>
          </w:tcPr>
          <w:p w14:paraId="3A34E00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9.3.1.2 (b)</w:t>
            </w:r>
          </w:p>
        </w:tc>
        <w:tc>
          <w:tcPr>
            <w:tcW w:w="7184" w:type="dxa"/>
            <w:tcBorders>
              <w:left w:val="nil"/>
            </w:tcBorders>
          </w:tcPr>
          <w:p w14:paraId="66E35406"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Replace the Clause reference GCC 9.3.1.1(b) appearing in second line with Clause GCC 9.3.1.2(a).</w:t>
            </w:r>
          </w:p>
          <w:p w14:paraId="3A1B5B9F" w14:textId="77777777" w:rsidR="000C1103" w:rsidRPr="00F838DE" w:rsidRDefault="000C1103" w:rsidP="000C1103">
            <w:pPr>
              <w:jc w:val="both"/>
              <w:rPr>
                <w:rFonts w:ascii="Book Antiqua" w:hAnsi="Book Antiqua" w:cs="Arial"/>
                <w:sz w:val="22"/>
                <w:szCs w:val="22"/>
              </w:rPr>
            </w:pPr>
          </w:p>
        </w:tc>
      </w:tr>
      <w:tr w:rsidR="000C1103" w:rsidRPr="00F838DE" w14:paraId="495DBD78" w14:textId="77777777" w:rsidTr="00623770">
        <w:tc>
          <w:tcPr>
            <w:tcW w:w="824" w:type="dxa"/>
            <w:tcBorders>
              <w:right w:val="single" w:sz="4" w:space="0" w:color="auto"/>
            </w:tcBorders>
          </w:tcPr>
          <w:p w14:paraId="024D64B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9.3.1.2(d)</w:t>
            </w:r>
          </w:p>
        </w:tc>
        <w:tc>
          <w:tcPr>
            <w:tcW w:w="7184" w:type="dxa"/>
            <w:tcBorders>
              <w:left w:val="nil"/>
            </w:tcBorders>
          </w:tcPr>
          <w:p w14:paraId="4436952A" w14:textId="77777777" w:rsidR="000C1103" w:rsidRPr="00F838DE" w:rsidRDefault="000C1103" w:rsidP="000C1103">
            <w:pPr>
              <w:jc w:val="both"/>
              <w:rPr>
                <w:rFonts w:ascii="Book Antiqua" w:hAnsi="Book Antiqua"/>
                <w:b/>
                <w:bCs/>
                <w:sz w:val="22"/>
                <w:szCs w:val="22"/>
              </w:rPr>
            </w:pPr>
            <w:r w:rsidRPr="00F838DE">
              <w:rPr>
                <w:rFonts w:ascii="Book Antiqua" w:hAnsi="Book Antiqua"/>
                <w:b/>
                <w:bCs/>
                <w:sz w:val="22"/>
                <w:szCs w:val="22"/>
              </w:rPr>
              <w:t>Replace GCC 9.3.1.2(d) with the following:</w:t>
            </w:r>
          </w:p>
          <w:p w14:paraId="7D054BF0" w14:textId="77777777" w:rsidR="000C1103" w:rsidRPr="00F838DE" w:rsidRDefault="000C1103" w:rsidP="000C1103">
            <w:pPr>
              <w:jc w:val="both"/>
              <w:rPr>
                <w:rFonts w:ascii="Book Antiqua" w:hAnsi="Book Antiqua" w:cs="Arial"/>
                <w:sz w:val="22"/>
                <w:szCs w:val="22"/>
              </w:rPr>
            </w:pPr>
          </w:p>
          <w:p w14:paraId="4F3F34AA" w14:textId="77777777" w:rsidR="000C1103" w:rsidRPr="00F838DE" w:rsidRDefault="000C1103" w:rsidP="000C1103">
            <w:pPr>
              <w:pStyle w:val="Default"/>
              <w:ind w:left="342" w:hanging="342"/>
              <w:jc w:val="both"/>
              <w:rPr>
                <w:rFonts w:cs="Arial"/>
                <w:sz w:val="22"/>
                <w:szCs w:val="22"/>
              </w:rPr>
            </w:pPr>
            <w:r w:rsidRPr="00F838DE">
              <w:rPr>
                <w:sz w:val="22"/>
                <w:szCs w:val="22"/>
              </w:rPr>
              <w:t xml:space="preserve">d) </w:t>
            </w:r>
            <w:r w:rsidRPr="00F838DE">
              <w:rPr>
                <w:sz w:val="22"/>
                <w:szCs w:val="22"/>
              </w:rPr>
              <w:tab/>
              <w:t xml:space="preserve">In case the Contractor fails to submit the performance security within 90 days of the Notification of Award, the Employer, without prejudice to any other rights or remedies it may possess under the Contract, </w:t>
            </w:r>
            <w:r w:rsidRPr="00F838DE">
              <w:rPr>
                <w:b/>
                <w:bCs/>
                <w:sz w:val="22"/>
                <w:szCs w:val="22"/>
              </w:rPr>
              <w:t>may consider the bid submitted by the Contractor in future packages as non-responsive in line with ITB 13.6</w:t>
            </w:r>
            <w:r w:rsidRPr="00F838DE">
              <w:rPr>
                <w:sz w:val="22"/>
                <w:szCs w:val="22"/>
              </w:rPr>
              <w:t xml:space="preserve"> and/or may terminate the Contract forthwith pursuant to GCC Clause 36. </w:t>
            </w:r>
          </w:p>
          <w:p w14:paraId="02065E56" w14:textId="46D44EF9" w:rsidR="000C1103" w:rsidRPr="00F838DE" w:rsidRDefault="000C1103" w:rsidP="000C1103">
            <w:pPr>
              <w:pStyle w:val="Default"/>
              <w:jc w:val="both"/>
              <w:rPr>
                <w:rFonts w:cs="Arial"/>
                <w:b/>
                <w:bCs/>
                <w:sz w:val="22"/>
                <w:szCs w:val="22"/>
              </w:rPr>
            </w:pPr>
            <w:r w:rsidRPr="00F838DE">
              <w:rPr>
                <w:sz w:val="22"/>
                <w:szCs w:val="22"/>
              </w:rPr>
              <w:tab/>
            </w:r>
          </w:p>
        </w:tc>
      </w:tr>
      <w:tr w:rsidR="000C1103" w:rsidRPr="00F838DE" w14:paraId="5F25DA78" w14:textId="77777777" w:rsidTr="00623770">
        <w:tc>
          <w:tcPr>
            <w:tcW w:w="824" w:type="dxa"/>
            <w:tcBorders>
              <w:right w:val="single" w:sz="4" w:space="0" w:color="auto"/>
            </w:tcBorders>
          </w:tcPr>
          <w:p w14:paraId="6A3D1CD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C4FA4E" w14:textId="77777777" w:rsidR="000C1103" w:rsidRPr="00F838DE" w:rsidRDefault="000C1103" w:rsidP="000C1103">
            <w:pPr>
              <w:ind w:right="54"/>
              <w:rPr>
                <w:rFonts w:ascii="Book Antiqua" w:hAnsi="Book Antiqua" w:cs="Arial"/>
                <w:sz w:val="22"/>
                <w:szCs w:val="22"/>
              </w:rPr>
            </w:pPr>
            <w:r w:rsidRPr="00F838DE">
              <w:rPr>
                <w:rFonts w:ascii="Book Antiqua" w:hAnsi="Book Antiqua" w:cs="Arial"/>
                <w:sz w:val="22"/>
                <w:szCs w:val="22"/>
              </w:rPr>
              <w:t xml:space="preserve">GCC 9.3.2 </w:t>
            </w:r>
          </w:p>
          <w:p w14:paraId="458974D2" w14:textId="2A1FF9F5" w:rsidR="000C1103" w:rsidRPr="00F838DE" w:rsidRDefault="000C1103" w:rsidP="000C1103">
            <w:pPr>
              <w:jc w:val="both"/>
              <w:rPr>
                <w:rFonts w:ascii="Book Antiqua" w:hAnsi="Book Antiqua" w:cs="Arial"/>
                <w:sz w:val="22"/>
                <w:szCs w:val="22"/>
              </w:rPr>
            </w:pPr>
          </w:p>
        </w:tc>
        <w:tc>
          <w:tcPr>
            <w:tcW w:w="7184" w:type="dxa"/>
            <w:tcBorders>
              <w:left w:val="nil"/>
            </w:tcBorders>
          </w:tcPr>
          <w:p w14:paraId="4AC3550E" w14:textId="77777777" w:rsidR="000C1103" w:rsidRPr="00F838DE" w:rsidRDefault="000C1103" w:rsidP="000C1103">
            <w:pPr>
              <w:keepNext/>
              <w:keepLines/>
              <w:jc w:val="both"/>
              <w:rPr>
                <w:rFonts w:ascii="Book Antiqua" w:hAnsi="Book Antiqua" w:cs="Arial"/>
                <w:b/>
                <w:bCs/>
                <w:sz w:val="22"/>
                <w:szCs w:val="22"/>
              </w:rPr>
            </w:pPr>
            <w:r w:rsidRPr="00F838DE">
              <w:rPr>
                <w:rFonts w:ascii="Book Antiqua" w:hAnsi="Book Antiqua" w:cs="Arial"/>
                <w:b/>
                <w:bCs/>
                <w:sz w:val="22"/>
                <w:szCs w:val="22"/>
                <w:u w:val="single"/>
              </w:rPr>
              <w:t>Replace GCC Clause 9.3.2 with the following</w:t>
            </w:r>
            <w:r w:rsidRPr="00F838DE">
              <w:rPr>
                <w:rFonts w:ascii="Book Antiqua" w:hAnsi="Book Antiqua" w:cs="Arial"/>
                <w:b/>
                <w:bCs/>
                <w:sz w:val="22"/>
                <w:szCs w:val="22"/>
              </w:rPr>
              <w:t>:</w:t>
            </w:r>
          </w:p>
          <w:p w14:paraId="42A2E84E" w14:textId="77777777" w:rsidR="000C1103" w:rsidRPr="00F838DE" w:rsidRDefault="000C1103" w:rsidP="000C1103">
            <w:pPr>
              <w:ind w:right="162" w:hanging="18"/>
              <w:jc w:val="both"/>
              <w:rPr>
                <w:rFonts w:ascii="Book Antiqua" w:hAnsi="Book Antiqua" w:cs="Arial"/>
                <w:sz w:val="22"/>
                <w:szCs w:val="22"/>
              </w:rPr>
            </w:pPr>
          </w:p>
          <w:p w14:paraId="7EB6D997"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F838DE">
              <w:rPr>
                <w:rFonts w:ascii="Book Antiqua" w:hAnsi="Book Antiqua" w:cs="Arial"/>
                <w:sz w:val="22"/>
                <w:szCs w:val="22"/>
              </w:rPr>
              <w:t>favour</w:t>
            </w:r>
            <w:proofErr w:type="spellEnd"/>
            <w:r w:rsidRPr="00F838DE">
              <w:rPr>
                <w:rFonts w:ascii="Book Antiqua" w:hAnsi="Book Antiqua" w:cs="Arial"/>
                <w:sz w:val="22"/>
                <w:szCs w:val="22"/>
              </w:rPr>
              <w:t xml:space="preserve"> of Employer as stipulated in SCC or in the Form of unconditional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attached hereto in the Section VI - Sample Forms and Procedures.</w:t>
            </w:r>
          </w:p>
          <w:p w14:paraId="47C66D37" w14:textId="77777777" w:rsidR="000C1103" w:rsidRPr="00F838DE" w:rsidRDefault="000C1103" w:rsidP="000C1103">
            <w:pPr>
              <w:ind w:right="162" w:hanging="18"/>
              <w:jc w:val="both"/>
              <w:rPr>
                <w:rFonts w:ascii="Book Antiqua" w:hAnsi="Book Antiqua" w:cs="Arial"/>
                <w:sz w:val="22"/>
                <w:szCs w:val="22"/>
              </w:rPr>
            </w:pPr>
          </w:p>
          <w:p w14:paraId="2258BE75" w14:textId="77777777" w:rsidR="000C1103" w:rsidRPr="00F838DE" w:rsidRDefault="000C1103" w:rsidP="000C1103">
            <w:pPr>
              <w:pStyle w:val="Default"/>
              <w:jc w:val="both"/>
              <w:rPr>
                <w:rFonts w:cs="Arial"/>
                <w:sz w:val="22"/>
                <w:szCs w:val="22"/>
              </w:rPr>
            </w:pPr>
            <w:r w:rsidRPr="00F838DE">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34BFB3DC" w14:textId="77777777" w:rsidR="000C1103" w:rsidRPr="00F838DE" w:rsidRDefault="000C1103" w:rsidP="000C1103">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0C1103" w:rsidRPr="00F838DE" w14:paraId="44C1706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3963C49B" w14:textId="77777777" w:rsidR="000C1103" w:rsidRPr="00F838DE" w:rsidRDefault="000C1103" w:rsidP="000C1103">
                  <w:pPr>
                    <w:pStyle w:val="Default"/>
                    <w:jc w:val="both"/>
                    <w:rPr>
                      <w:rFonts w:cs="Arial"/>
                      <w:sz w:val="22"/>
                      <w:szCs w:val="22"/>
                    </w:rPr>
                  </w:pPr>
                  <w:r w:rsidRPr="00F838DE">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437A454D" w14:textId="77777777" w:rsidR="000C1103" w:rsidRPr="00F838DE" w:rsidRDefault="000C1103" w:rsidP="000C1103">
                  <w:pPr>
                    <w:pStyle w:val="Default"/>
                    <w:jc w:val="both"/>
                    <w:rPr>
                      <w:rFonts w:cs="Arial"/>
                      <w:sz w:val="22"/>
                      <w:szCs w:val="22"/>
                    </w:rPr>
                  </w:pPr>
                  <w:r w:rsidRPr="00F838DE">
                    <w:rPr>
                      <w:rFonts w:cs="Arial"/>
                      <w:sz w:val="22"/>
                      <w:szCs w:val="22"/>
                    </w:rPr>
                    <w:t xml:space="preserve">Performance Security </w:t>
                  </w:r>
                </w:p>
              </w:tc>
            </w:tr>
            <w:tr w:rsidR="000C1103" w:rsidRPr="00F838DE" w14:paraId="161087B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4C0188DD" w14:textId="77777777" w:rsidR="000C1103" w:rsidRPr="00F838DE" w:rsidRDefault="000C1103" w:rsidP="000C1103">
                  <w:pPr>
                    <w:pStyle w:val="Default"/>
                    <w:jc w:val="both"/>
                    <w:rPr>
                      <w:rFonts w:cs="Arial"/>
                      <w:sz w:val="22"/>
                      <w:szCs w:val="22"/>
                    </w:rPr>
                  </w:pPr>
                  <w:r w:rsidRPr="00F838DE">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71EC6CA2" w14:textId="77777777" w:rsidR="000C1103" w:rsidRPr="00F838DE" w:rsidRDefault="000C1103" w:rsidP="000C1103">
                  <w:pPr>
                    <w:pStyle w:val="Default"/>
                    <w:jc w:val="both"/>
                    <w:rPr>
                      <w:rFonts w:cs="Arial"/>
                      <w:sz w:val="22"/>
                      <w:szCs w:val="22"/>
                    </w:rPr>
                  </w:pPr>
                  <w:r w:rsidRPr="00F838DE">
                    <w:rPr>
                      <w:rFonts w:cs="Arial"/>
                      <w:sz w:val="22"/>
                      <w:szCs w:val="22"/>
                    </w:rPr>
                    <w:t>Performance Security Payment–CC</w:t>
                  </w:r>
                </w:p>
              </w:tc>
            </w:tr>
            <w:tr w:rsidR="000C1103" w:rsidRPr="00F838DE" w14:paraId="122E9157"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332B9D1" w14:textId="77777777" w:rsidR="000C1103" w:rsidRPr="00F838DE" w:rsidRDefault="000C1103" w:rsidP="000C1103">
                  <w:pPr>
                    <w:pStyle w:val="Default"/>
                    <w:jc w:val="both"/>
                    <w:rPr>
                      <w:rFonts w:cs="Arial"/>
                      <w:sz w:val="22"/>
                      <w:szCs w:val="22"/>
                    </w:rPr>
                  </w:pPr>
                  <w:r w:rsidRPr="00F838DE">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1C0F4DF6" w14:textId="77777777" w:rsidR="000C1103" w:rsidRPr="00F838DE" w:rsidRDefault="000C1103" w:rsidP="000C1103">
                  <w:pPr>
                    <w:pStyle w:val="Default"/>
                    <w:jc w:val="both"/>
                    <w:rPr>
                      <w:rFonts w:cs="Arial"/>
                      <w:sz w:val="22"/>
                      <w:szCs w:val="22"/>
                    </w:rPr>
                  </w:pPr>
                  <w:r w:rsidRPr="00F838DE">
                    <w:rPr>
                      <w:rFonts w:cs="Arial"/>
                      <w:sz w:val="22"/>
                      <w:szCs w:val="22"/>
                    </w:rPr>
                    <w:t>Name of the Contractor/Collaborator/Tower manufacturer/Licensor etc.</w:t>
                  </w:r>
                </w:p>
              </w:tc>
            </w:tr>
            <w:tr w:rsidR="000C1103" w:rsidRPr="00F838DE" w14:paraId="139E0119"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F8A6836" w14:textId="77777777" w:rsidR="000C1103" w:rsidRPr="00F838DE" w:rsidRDefault="000C1103" w:rsidP="000C1103">
                  <w:pPr>
                    <w:pStyle w:val="Default"/>
                    <w:jc w:val="both"/>
                    <w:rPr>
                      <w:rFonts w:cs="Arial"/>
                      <w:sz w:val="22"/>
                      <w:szCs w:val="22"/>
                    </w:rPr>
                  </w:pPr>
                  <w:r w:rsidRPr="00F838DE">
                    <w:rPr>
                      <w:rFonts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BCC9C89" w14:textId="77777777" w:rsidR="000C1103" w:rsidRPr="00F838DE" w:rsidRDefault="000C1103" w:rsidP="000C1103">
                  <w:pPr>
                    <w:pStyle w:val="Default"/>
                    <w:jc w:val="both"/>
                    <w:rPr>
                      <w:rFonts w:cs="Arial"/>
                      <w:sz w:val="22"/>
                      <w:szCs w:val="22"/>
                    </w:rPr>
                  </w:pPr>
                  <w:r w:rsidRPr="00F838DE">
                    <w:rPr>
                      <w:rFonts w:cs="Arial"/>
                      <w:sz w:val="22"/>
                      <w:szCs w:val="22"/>
                    </w:rPr>
                    <w:t xml:space="preserve">POWERGRID vendor code of the Contractor Collaborator/Tower manufacturer/Licensor etc., if existing </w:t>
                  </w:r>
                </w:p>
              </w:tc>
            </w:tr>
            <w:tr w:rsidR="000C1103" w:rsidRPr="00F838DE" w14:paraId="13B10DCA"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2F9CE0F1" w14:textId="77777777" w:rsidR="000C1103" w:rsidRPr="00F838DE" w:rsidRDefault="000C1103" w:rsidP="000C1103">
                  <w:pPr>
                    <w:pStyle w:val="Default"/>
                    <w:jc w:val="both"/>
                    <w:rPr>
                      <w:rFonts w:cs="Arial"/>
                      <w:sz w:val="22"/>
                      <w:szCs w:val="22"/>
                    </w:rPr>
                  </w:pPr>
                  <w:r w:rsidRPr="00F838DE">
                    <w:rPr>
                      <w:rFonts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306E549E" w14:textId="77777777" w:rsidR="000C1103" w:rsidRPr="00F838DE" w:rsidRDefault="000C1103" w:rsidP="000C1103">
                  <w:pPr>
                    <w:pStyle w:val="Default"/>
                    <w:jc w:val="both"/>
                    <w:rPr>
                      <w:rFonts w:cs="Arial"/>
                      <w:sz w:val="22"/>
                      <w:szCs w:val="22"/>
                    </w:rPr>
                  </w:pPr>
                  <w:r w:rsidRPr="00F838DE">
                    <w:rPr>
                      <w:rFonts w:cs="Arial"/>
                      <w:sz w:val="22"/>
                      <w:szCs w:val="22"/>
                    </w:rPr>
                    <w:t>Performance Security for ……………. [</w:t>
                  </w:r>
                  <w:r w:rsidRPr="00F838DE">
                    <w:rPr>
                      <w:rFonts w:cs="Arial"/>
                      <w:i/>
                      <w:iCs/>
                      <w:sz w:val="22"/>
                      <w:szCs w:val="22"/>
                    </w:rPr>
                    <w:t>enter the name of the contract and last four digits of the CA number</w:t>
                  </w:r>
                  <w:r w:rsidRPr="00F838DE">
                    <w:rPr>
                      <w:rFonts w:cs="Arial"/>
                      <w:sz w:val="22"/>
                      <w:szCs w:val="22"/>
                    </w:rPr>
                    <w:t>]</w:t>
                  </w:r>
                </w:p>
              </w:tc>
            </w:tr>
          </w:tbl>
          <w:p w14:paraId="0A6AB070" w14:textId="77777777" w:rsidR="000C1103" w:rsidRPr="00F838DE" w:rsidRDefault="000C1103" w:rsidP="000C1103">
            <w:pPr>
              <w:pStyle w:val="Default"/>
              <w:jc w:val="both"/>
              <w:rPr>
                <w:rFonts w:cs="Arial"/>
                <w:sz w:val="22"/>
                <w:szCs w:val="22"/>
              </w:rPr>
            </w:pPr>
          </w:p>
          <w:p w14:paraId="39FF790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2AA6E181" w14:textId="77777777" w:rsidR="000C1103" w:rsidRPr="00F838DE" w:rsidRDefault="000C1103" w:rsidP="000C1103">
            <w:pPr>
              <w:jc w:val="both"/>
              <w:rPr>
                <w:rFonts w:ascii="Book Antiqua" w:hAnsi="Book Antiqua" w:cs="Arial"/>
                <w:b/>
                <w:bCs/>
                <w:sz w:val="22"/>
                <w:szCs w:val="22"/>
              </w:rPr>
            </w:pPr>
          </w:p>
        </w:tc>
      </w:tr>
      <w:tr w:rsidR="000C1103" w:rsidRPr="00F838DE" w14:paraId="364A7ABD" w14:textId="77777777" w:rsidTr="00623770">
        <w:tc>
          <w:tcPr>
            <w:tcW w:w="824" w:type="dxa"/>
            <w:tcBorders>
              <w:right w:val="single" w:sz="4" w:space="0" w:color="auto"/>
            </w:tcBorders>
          </w:tcPr>
          <w:p w14:paraId="24B86816"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7DD63B" w14:textId="49D123CE"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9.3.4</w:t>
            </w:r>
          </w:p>
        </w:tc>
        <w:tc>
          <w:tcPr>
            <w:tcW w:w="7184" w:type="dxa"/>
            <w:tcBorders>
              <w:left w:val="nil"/>
            </w:tcBorders>
          </w:tcPr>
          <w:p w14:paraId="0ABD9492" w14:textId="77777777" w:rsidR="0023228E" w:rsidRPr="0023228E" w:rsidRDefault="0023228E" w:rsidP="0023228E">
            <w:pPr>
              <w:pStyle w:val="Default"/>
              <w:rPr>
                <w:rFonts w:cs="Calibri"/>
                <w:b/>
                <w:bCs/>
                <w:sz w:val="22"/>
                <w:szCs w:val="22"/>
              </w:rPr>
            </w:pPr>
            <w:r w:rsidRPr="0023228E">
              <w:rPr>
                <w:rFonts w:cs="Calibri"/>
                <w:b/>
                <w:bCs/>
                <w:sz w:val="22"/>
                <w:szCs w:val="22"/>
              </w:rPr>
              <w:t>Replace existing GCC clause 9.3.4 with following:</w:t>
            </w:r>
          </w:p>
          <w:p w14:paraId="109B5E9E" w14:textId="77777777" w:rsidR="0023228E" w:rsidRDefault="0023228E" w:rsidP="00346C90">
            <w:pPr>
              <w:pStyle w:val="Default"/>
              <w:jc w:val="both"/>
              <w:rPr>
                <w:rFonts w:cs="Calibri"/>
                <w:sz w:val="22"/>
                <w:szCs w:val="22"/>
              </w:rPr>
            </w:pPr>
          </w:p>
          <w:p w14:paraId="63906A4A" w14:textId="686F4AF4" w:rsidR="000C1103" w:rsidRPr="00F838DE" w:rsidRDefault="00346C90" w:rsidP="00346C90">
            <w:pPr>
              <w:pStyle w:val="Default"/>
              <w:jc w:val="both"/>
              <w:rPr>
                <w:rFonts w:cs="Arial"/>
                <w:b/>
                <w:bCs/>
                <w:sz w:val="22"/>
                <w:szCs w:val="22"/>
              </w:rPr>
            </w:pPr>
            <w:r w:rsidRPr="00346C90">
              <w:rPr>
                <w:rFonts w:cs="Calibri"/>
                <w:sz w:val="22"/>
                <w:szCs w:val="22"/>
              </w:rPr>
              <w:t xml:space="preserve">In case of award of the contract to a Joint Venture, the </w:t>
            </w:r>
            <w:bookmarkStart w:id="0" w:name="_Hlk199420015"/>
            <w:r w:rsidRPr="00346C90">
              <w:rPr>
                <w:rFonts w:cs="Calibri"/>
                <w:sz w:val="22"/>
                <w:szCs w:val="22"/>
              </w:rPr>
              <w:t>Bank Guarantees/</w:t>
            </w:r>
            <w:r w:rsidRPr="00346C90">
              <w:rPr>
                <w:rFonts w:cs="Calibri"/>
                <w:b/>
                <w:bCs/>
                <w:sz w:val="22"/>
                <w:szCs w:val="22"/>
              </w:rPr>
              <w:t xml:space="preserve"> Insurance Surety Bond</w:t>
            </w:r>
            <w:r w:rsidRPr="00346C90">
              <w:rPr>
                <w:rFonts w:cs="Calibri"/>
                <w:sz w:val="22"/>
                <w:szCs w:val="22"/>
              </w:rPr>
              <w:t xml:space="preserve"> </w:t>
            </w:r>
            <w:bookmarkEnd w:id="0"/>
            <w:r w:rsidRPr="00346C90">
              <w:rPr>
                <w:rFonts w:cs="Calibri"/>
                <w:sz w:val="22"/>
                <w:szCs w:val="22"/>
              </w:rPr>
              <w:t>for performance security and the Bank Guarantee/</w:t>
            </w:r>
            <w:r w:rsidRPr="00346C90">
              <w:rPr>
                <w:rFonts w:cs="Calibri"/>
                <w:b/>
                <w:bCs/>
                <w:sz w:val="22"/>
                <w:szCs w:val="22"/>
              </w:rPr>
              <w:t xml:space="preserve"> Insurance Surety Bond</w:t>
            </w:r>
            <w:r w:rsidRPr="00346C90">
              <w:rPr>
                <w:rFonts w:cs="Calibri"/>
                <w:sz w:val="22"/>
                <w:szCs w:val="22"/>
              </w:rPr>
              <w:t xml:space="preserve"> for advance payment shall be submitted in the name of all the partner(s) of the Joint Venture</w:t>
            </w:r>
          </w:p>
        </w:tc>
      </w:tr>
      <w:tr w:rsidR="000C1103" w:rsidRPr="00F838DE" w14:paraId="43033C34" w14:textId="77777777" w:rsidTr="00623770">
        <w:tc>
          <w:tcPr>
            <w:tcW w:w="824" w:type="dxa"/>
            <w:tcBorders>
              <w:right w:val="single" w:sz="4" w:space="0" w:color="auto"/>
            </w:tcBorders>
          </w:tcPr>
          <w:p w14:paraId="1DE16B2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9.3.5</w:t>
            </w:r>
          </w:p>
        </w:tc>
        <w:tc>
          <w:tcPr>
            <w:tcW w:w="7184" w:type="dxa"/>
            <w:tcBorders>
              <w:left w:val="nil"/>
            </w:tcBorders>
          </w:tcPr>
          <w:p w14:paraId="48AADC40" w14:textId="77777777" w:rsidR="000C1103" w:rsidRPr="00F838DE" w:rsidRDefault="000C1103" w:rsidP="000C1103">
            <w:pPr>
              <w:pStyle w:val="Default"/>
              <w:jc w:val="both"/>
              <w:rPr>
                <w:rFonts w:cs="Arial"/>
                <w:b/>
                <w:bCs/>
                <w:sz w:val="22"/>
                <w:szCs w:val="22"/>
              </w:rPr>
            </w:pPr>
            <w:r w:rsidRPr="00F838DE">
              <w:rPr>
                <w:rFonts w:cs="Arial"/>
                <w:b/>
                <w:bCs/>
                <w:sz w:val="22"/>
                <w:szCs w:val="22"/>
              </w:rPr>
              <w:t>Add new sub Clause GCC 9.3.5</w:t>
            </w:r>
          </w:p>
          <w:p w14:paraId="5DD07178" w14:textId="77777777" w:rsidR="000C1103" w:rsidRPr="00F838DE" w:rsidRDefault="000C1103" w:rsidP="000C1103">
            <w:pPr>
              <w:pStyle w:val="Default"/>
              <w:jc w:val="both"/>
              <w:rPr>
                <w:rFonts w:cs="Arial"/>
                <w:b/>
                <w:bCs/>
                <w:sz w:val="22"/>
                <w:szCs w:val="22"/>
              </w:rPr>
            </w:pPr>
          </w:p>
          <w:p w14:paraId="209DE9DA" w14:textId="6AF424AD" w:rsidR="000C1103" w:rsidRPr="00F838DE" w:rsidRDefault="000C1103" w:rsidP="000C1103">
            <w:pPr>
              <w:pStyle w:val="Default"/>
              <w:jc w:val="both"/>
              <w:rPr>
                <w:rFonts w:cs="Arial"/>
                <w:sz w:val="22"/>
                <w:szCs w:val="22"/>
              </w:rPr>
            </w:pPr>
            <w:r w:rsidRPr="00F838DE">
              <w:rPr>
                <w:rFonts w:cs="Arial"/>
                <w:sz w:val="22"/>
                <w:szCs w:val="22"/>
              </w:rPr>
              <w:t>No interest shall be payable by the Employer</w:t>
            </w:r>
            <w:r>
              <w:rPr>
                <w:rFonts w:cs="Arial"/>
                <w:sz w:val="22"/>
                <w:szCs w:val="22"/>
              </w:rPr>
              <w:t>/Owner</w:t>
            </w:r>
            <w:r w:rsidRPr="00F838DE">
              <w:rPr>
                <w:rFonts w:cs="Arial"/>
                <w:sz w:val="22"/>
                <w:szCs w:val="22"/>
              </w:rPr>
              <w:t xml:space="preserve"> on the performance Security.</w:t>
            </w:r>
          </w:p>
          <w:p w14:paraId="65212131" w14:textId="77777777" w:rsidR="000C1103" w:rsidRPr="00F838DE" w:rsidRDefault="000C1103" w:rsidP="000C1103">
            <w:pPr>
              <w:jc w:val="both"/>
              <w:rPr>
                <w:rFonts w:ascii="Book Antiqua" w:hAnsi="Book Antiqua" w:cs="Arial"/>
                <w:b/>
                <w:bCs/>
                <w:sz w:val="22"/>
                <w:szCs w:val="22"/>
              </w:rPr>
            </w:pPr>
          </w:p>
        </w:tc>
      </w:tr>
      <w:tr w:rsidR="000C1103" w:rsidRPr="00F838DE" w14:paraId="09EE8EAF" w14:textId="77777777" w:rsidTr="00623770">
        <w:tc>
          <w:tcPr>
            <w:tcW w:w="824" w:type="dxa"/>
            <w:tcBorders>
              <w:right w:val="single" w:sz="4" w:space="0" w:color="auto"/>
            </w:tcBorders>
          </w:tcPr>
          <w:p w14:paraId="6E2963D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06923" w14:textId="77777777" w:rsidR="000C1103" w:rsidRPr="00F838DE" w:rsidRDefault="000C1103" w:rsidP="000C1103">
            <w:pPr>
              <w:ind w:right="54"/>
              <w:rPr>
                <w:rFonts w:ascii="Book Antiqua" w:hAnsi="Book Antiqua" w:cs="Arial"/>
                <w:sz w:val="22"/>
                <w:szCs w:val="22"/>
              </w:rPr>
            </w:pPr>
            <w:r w:rsidRPr="00F838DE">
              <w:rPr>
                <w:rFonts w:ascii="Book Antiqua" w:hAnsi="Book Antiqua" w:cs="Arial"/>
                <w:sz w:val="22"/>
                <w:szCs w:val="22"/>
              </w:rPr>
              <w:t>Clause 9.3.6</w:t>
            </w:r>
          </w:p>
          <w:p w14:paraId="44E81DD9" w14:textId="05D5EA76" w:rsidR="000C1103" w:rsidRPr="00F838DE" w:rsidRDefault="000C1103" w:rsidP="000C1103">
            <w:pPr>
              <w:jc w:val="both"/>
              <w:rPr>
                <w:rFonts w:ascii="Book Antiqua" w:hAnsi="Book Antiqua" w:cs="Arial"/>
                <w:sz w:val="22"/>
                <w:szCs w:val="22"/>
              </w:rPr>
            </w:pPr>
          </w:p>
        </w:tc>
        <w:tc>
          <w:tcPr>
            <w:tcW w:w="7184" w:type="dxa"/>
            <w:tcBorders>
              <w:left w:val="nil"/>
            </w:tcBorders>
          </w:tcPr>
          <w:p w14:paraId="111E4D5E"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Addition new Sub-Clause GCC 9.3.6:</w:t>
            </w:r>
          </w:p>
          <w:p w14:paraId="528AC71E" w14:textId="77777777" w:rsidR="000C1103" w:rsidRPr="00F838DE" w:rsidRDefault="000C1103" w:rsidP="000C1103">
            <w:pPr>
              <w:jc w:val="both"/>
              <w:rPr>
                <w:rFonts w:ascii="Book Antiqua" w:hAnsi="Book Antiqua" w:cs="Arial"/>
                <w:sz w:val="22"/>
                <w:szCs w:val="22"/>
              </w:rPr>
            </w:pPr>
          </w:p>
          <w:p w14:paraId="3105BE0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for the same amount and as per same terms of the Contract. On acceptance by the Employer of Performance Security submitted in the form of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following receipt of confirmation from the issuing Bank/</w:t>
            </w:r>
            <w:r w:rsidRPr="00F838DE">
              <w:rPr>
                <w:rFonts w:ascii="Book Antiqua" w:hAnsi="Book Antiqua" w:cs="Arial"/>
                <w:b/>
                <w:bCs/>
                <w:sz w:val="22"/>
                <w:szCs w:val="22"/>
              </w:rPr>
              <w:t>Insurer</w:t>
            </w:r>
            <w:r w:rsidRPr="00F838DE">
              <w:rPr>
                <w:rFonts w:ascii="Book Antiqua" w:hAnsi="Book Antiqua" w:cs="Arial"/>
                <w:sz w:val="22"/>
                <w:szCs w:val="22"/>
              </w:rPr>
              <w:t>, the said amount shall be refunded.</w:t>
            </w:r>
          </w:p>
          <w:p w14:paraId="448052A0" w14:textId="44584DF0" w:rsidR="000C1103" w:rsidRPr="00F838DE" w:rsidRDefault="000C1103" w:rsidP="000C1103">
            <w:pPr>
              <w:pStyle w:val="Default"/>
              <w:jc w:val="both"/>
              <w:rPr>
                <w:rFonts w:cs="Arial"/>
                <w:b/>
                <w:bCs/>
                <w:sz w:val="22"/>
                <w:szCs w:val="22"/>
              </w:rPr>
            </w:pPr>
            <w:r w:rsidRPr="00F838DE">
              <w:rPr>
                <w:rFonts w:cs="Arial"/>
                <w:b/>
                <w:bCs/>
                <w:sz w:val="22"/>
                <w:szCs w:val="22"/>
              </w:rPr>
              <w:t xml:space="preserve"> </w:t>
            </w:r>
          </w:p>
        </w:tc>
      </w:tr>
      <w:tr w:rsidR="000C1103" w:rsidRPr="00F838DE" w14:paraId="756B1B20" w14:textId="77777777" w:rsidTr="00623770">
        <w:tc>
          <w:tcPr>
            <w:tcW w:w="824" w:type="dxa"/>
            <w:tcBorders>
              <w:right w:val="single" w:sz="4" w:space="0" w:color="auto"/>
            </w:tcBorders>
          </w:tcPr>
          <w:p w14:paraId="1FE478C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9.4</w:t>
            </w:r>
          </w:p>
        </w:tc>
        <w:tc>
          <w:tcPr>
            <w:tcW w:w="7184" w:type="dxa"/>
            <w:tcBorders>
              <w:left w:val="nil"/>
            </w:tcBorders>
          </w:tcPr>
          <w:p w14:paraId="19046010" w14:textId="77777777" w:rsidR="000C1103" w:rsidRPr="00F838DE" w:rsidRDefault="000C1103" w:rsidP="000C1103">
            <w:pPr>
              <w:pStyle w:val="Default"/>
              <w:jc w:val="both"/>
              <w:rPr>
                <w:rFonts w:cs="Arial"/>
                <w:b/>
                <w:bCs/>
                <w:sz w:val="22"/>
                <w:szCs w:val="22"/>
              </w:rPr>
            </w:pPr>
            <w:r w:rsidRPr="00F838DE">
              <w:rPr>
                <w:rFonts w:cs="Arial"/>
                <w:b/>
                <w:bCs/>
                <w:sz w:val="22"/>
                <w:szCs w:val="22"/>
              </w:rPr>
              <w:t>Replace Clause GCC 9.4 in SCC</w:t>
            </w:r>
          </w:p>
          <w:p w14:paraId="57E60713" w14:textId="77777777" w:rsidR="000C1103" w:rsidRPr="00F838DE" w:rsidRDefault="000C1103" w:rsidP="000C1103">
            <w:pPr>
              <w:pStyle w:val="Default"/>
              <w:jc w:val="both"/>
              <w:rPr>
                <w:rFonts w:cs="Arial"/>
                <w:b/>
                <w:bCs/>
                <w:sz w:val="22"/>
                <w:szCs w:val="22"/>
              </w:rPr>
            </w:pPr>
          </w:p>
          <w:p w14:paraId="2EAA45C3" w14:textId="77777777" w:rsidR="000C1103" w:rsidRPr="00F838DE" w:rsidRDefault="000C1103" w:rsidP="000C1103">
            <w:pPr>
              <w:pStyle w:val="Default"/>
              <w:rPr>
                <w:rFonts w:cs="Arial"/>
                <w:sz w:val="22"/>
                <w:szCs w:val="22"/>
              </w:rPr>
            </w:pPr>
            <w:r w:rsidRPr="00F838DE">
              <w:rPr>
                <w:rFonts w:cs="Arial"/>
                <w:sz w:val="22"/>
                <w:szCs w:val="22"/>
              </w:rPr>
              <w:t xml:space="preserve">Issuing Banks </w:t>
            </w:r>
          </w:p>
          <w:p w14:paraId="554305DB" w14:textId="77777777" w:rsidR="000C1103" w:rsidRPr="00F838DE" w:rsidRDefault="000C1103" w:rsidP="000C1103">
            <w:pPr>
              <w:pStyle w:val="Default"/>
              <w:jc w:val="both"/>
              <w:rPr>
                <w:rFonts w:cs="Arial"/>
                <w:b/>
                <w:bCs/>
                <w:sz w:val="22"/>
                <w:szCs w:val="22"/>
              </w:rPr>
            </w:pPr>
          </w:p>
          <w:p w14:paraId="07448F5C" w14:textId="77777777" w:rsidR="000C1103" w:rsidRPr="00F838DE" w:rsidRDefault="000C1103" w:rsidP="000C1103">
            <w:pPr>
              <w:pStyle w:val="Default"/>
              <w:rPr>
                <w:rFonts w:cs="Arial"/>
                <w:sz w:val="22"/>
                <w:szCs w:val="22"/>
              </w:rPr>
            </w:pPr>
            <w:r w:rsidRPr="00F838DE">
              <w:rPr>
                <w:rFonts w:cs="Arial"/>
                <w:sz w:val="22"/>
                <w:szCs w:val="22"/>
              </w:rPr>
              <w:t xml:space="preserve">The Bank Guarantee for Advance Payment Security and Performance Security are to be provided by the Contractor, which should be issued either: </w:t>
            </w:r>
          </w:p>
          <w:p w14:paraId="6C3C6601" w14:textId="77777777" w:rsidR="000C1103" w:rsidRPr="00F838DE" w:rsidRDefault="000C1103" w:rsidP="000C1103">
            <w:pPr>
              <w:pStyle w:val="Default"/>
              <w:rPr>
                <w:rFonts w:cs="Arial"/>
                <w:sz w:val="22"/>
                <w:szCs w:val="22"/>
              </w:rPr>
            </w:pPr>
          </w:p>
          <w:p w14:paraId="64222D4C" w14:textId="77777777" w:rsidR="000C1103" w:rsidRPr="00F838DE" w:rsidRDefault="000C1103" w:rsidP="000C1103">
            <w:pPr>
              <w:pStyle w:val="Default"/>
              <w:ind w:left="436" w:hanging="436"/>
              <w:rPr>
                <w:rFonts w:cs="Arial"/>
                <w:sz w:val="22"/>
                <w:szCs w:val="22"/>
              </w:rPr>
            </w:pPr>
            <w:r w:rsidRPr="00F838DE">
              <w:rPr>
                <w:rFonts w:cs="Arial"/>
                <w:sz w:val="22"/>
                <w:szCs w:val="22"/>
              </w:rPr>
              <w:t xml:space="preserve">(a)  by a Public Sector Bank located in India, or </w:t>
            </w:r>
          </w:p>
          <w:p w14:paraId="0E309D0C" w14:textId="77777777" w:rsidR="000C1103" w:rsidRPr="00F838DE" w:rsidRDefault="000C1103" w:rsidP="000C1103">
            <w:pPr>
              <w:pStyle w:val="Default"/>
              <w:rPr>
                <w:rFonts w:cs="Arial"/>
                <w:sz w:val="22"/>
                <w:szCs w:val="22"/>
              </w:rPr>
            </w:pPr>
          </w:p>
          <w:p w14:paraId="7A058011" w14:textId="77777777" w:rsidR="000C1103" w:rsidRPr="00F838DE" w:rsidRDefault="000C1103" w:rsidP="000C1103">
            <w:pPr>
              <w:pStyle w:val="Default"/>
              <w:ind w:left="436" w:hanging="436"/>
              <w:jc w:val="both"/>
              <w:rPr>
                <w:rFonts w:cs="Arial"/>
                <w:sz w:val="22"/>
                <w:szCs w:val="22"/>
              </w:rPr>
            </w:pPr>
            <w:r w:rsidRPr="00F838DE">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0C1103" w:rsidRPr="00F838DE" w:rsidRDefault="000C1103" w:rsidP="000C1103">
            <w:pPr>
              <w:pStyle w:val="Default"/>
              <w:ind w:left="436" w:hanging="436"/>
              <w:jc w:val="both"/>
              <w:rPr>
                <w:rFonts w:cs="Arial"/>
                <w:b/>
                <w:bCs/>
                <w:sz w:val="22"/>
                <w:szCs w:val="22"/>
              </w:rPr>
            </w:pPr>
          </w:p>
          <w:p w14:paraId="19AE95C4" w14:textId="77777777" w:rsidR="000C1103" w:rsidRPr="00F838DE" w:rsidRDefault="000C1103" w:rsidP="000C1103">
            <w:pPr>
              <w:pStyle w:val="Default"/>
              <w:ind w:left="436" w:hanging="436"/>
              <w:jc w:val="both"/>
              <w:rPr>
                <w:rFonts w:cs="Arial"/>
                <w:sz w:val="22"/>
                <w:szCs w:val="22"/>
              </w:rPr>
            </w:pPr>
            <w:r w:rsidRPr="00F838DE">
              <w:rPr>
                <w:rFonts w:cs="Arial"/>
                <w:sz w:val="22"/>
                <w:szCs w:val="22"/>
              </w:rPr>
              <w:t>(c</w:t>
            </w:r>
            <w:proofErr w:type="gramStart"/>
            <w:r w:rsidRPr="00F838DE">
              <w:rPr>
                <w:rFonts w:cs="Arial"/>
                <w:sz w:val="22"/>
                <w:szCs w:val="22"/>
              </w:rPr>
              <w:t xml:space="preserve">) </w:t>
            </w:r>
            <w:r w:rsidRPr="00F838DE">
              <w:rPr>
                <w:rFonts w:cs="Arial"/>
                <w:sz w:val="22"/>
                <w:szCs w:val="22"/>
              </w:rPr>
              <w:tab/>
              <w:t>by</w:t>
            </w:r>
            <w:proofErr w:type="gramEnd"/>
            <w:r w:rsidRPr="00F838DE">
              <w:rPr>
                <w:rFonts w:cs="Arial"/>
                <w:sz w:val="22"/>
                <w:szCs w:val="22"/>
              </w:rPr>
              <w:t xml:space="preserve"> a foreign bank or a subsidiary of a foreign bank, acceptable to the Employer, with overall international corporate rating or rating of </w:t>
            </w:r>
            <w:proofErr w:type="gramStart"/>
            <w:r w:rsidRPr="00F838DE">
              <w:rPr>
                <w:rFonts w:cs="Arial"/>
                <w:sz w:val="22"/>
                <w:szCs w:val="22"/>
              </w:rPr>
              <w:t>long term</w:t>
            </w:r>
            <w:proofErr w:type="gramEnd"/>
            <w:r w:rsidRPr="00F838DE">
              <w:rPr>
                <w:rFonts w:cs="Arial"/>
                <w:sz w:val="22"/>
                <w:szCs w:val="22"/>
              </w:rPr>
              <w:t xml:space="preserve"> debt not less than A- (A minus) or equivalent by a reputed </w:t>
            </w:r>
            <w:r w:rsidRPr="00F838DE">
              <w:rPr>
                <w:rFonts w:cs="Arial"/>
                <w:sz w:val="22"/>
                <w:szCs w:val="22"/>
              </w:rPr>
              <w:lastRenderedPageBreak/>
              <w:t>rating agency. Further, the Bank Guarantee should be confirmed by either (i) its corresponding bank located in India; or (ii) a Public Sector Bank located in India; or (iii) a scheduled commercial private bank located in India as per para (b) above.</w:t>
            </w:r>
          </w:p>
          <w:p w14:paraId="59B44FED" w14:textId="77777777" w:rsidR="000C1103" w:rsidRPr="00F838DE" w:rsidRDefault="000C1103" w:rsidP="000C1103">
            <w:pPr>
              <w:ind w:left="342" w:hanging="270"/>
              <w:jc w:val="both"/>
              <w:rPr>
                <w:rFonts w:ascii="Book Antiqua" w:eastAsiaTheme="minorHAnsi" w:hAnsi="Book Antiqua" w:cs="Arial"/>
                <w:b/>
                <w:bCs/>
                <w:color w:val="000000"/>
                <w:sz w:val="22"/>
                <w:szCs w:val="22"/>
                <w:lang w:bidi="hi-IN"/>
              </w:rPr>
            </w:pPr>
          </w:p>
        </w:tc>
      </w:tr>
      <w:tr w:rsidR="000C1103" w:rsidRPr="00F838DE" w14:paraId="6F1BBF77" w14:textId="77777777" w:rsidTr="00623770">
        <w:tc>
          <w:tcPr>
            <w:tcW w:w="824" w:type="dxa"/>
            <w:tcBorders>
              <w:right w:val="single" w:sz="4" w:space="0" w:color="auto"/>
            </w:tcBorders>
          </w:tcPr>
          <w:p w14:paraId="019ABCBD"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DE5A35A"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9.4</w:t>
            </w:r>
          </w:p>
        </w:tc>
        <w:tc>
          <w:tcPr>
            <w:tcW w:w="7184" w:type="dxa"/>
            <w:tcBorders>
              <w:left w:val="nil"/>
            </w:tcBorders>
          </w:tcPr>
          <w:p w14:paraId="2DB894CE" w14:textId="77777777" w:rsidR="000C1103" w:rsidRPr="00F838DE" w:rsidRDefault="000C1103" w:rsidP="000C1103">
            <w:pPr>
              <w:jc w:val="both"/>
              <w:rPr>
                <w:rFonts w:ascii="Book Antiqua" w:eastAsia="Calibri" w:hAnsi="Book Antiqua" w:cs="Arial"/>
                <w:b/>
                <w:bCs/>
                <w:color w:val="000000"/>
                <w:sz w:val="22"/>
                <w:szCs w:val="22"/>
                <w:lang w:bidi="hi-IN"/>
              </w:rPr>
            </w:pPr>
            <w:r w:rsidRPr="00F838DE">
              <w:rPr>
                <w:rFonts w:ascii="Book Antiqua" w:eastAsia="Calibri" w:hAnsi="Book Antiqua" w:cs="Arial"/>
                <w:b/>
                <w:bCs/>
                <w:color w:val="000000"/>
                <w:sz w:val="22"/>
                <w:szCs w:val="22"/>
                <w:lang w:bidi="hi-IN"/>
              </w:rPr>
              <w:t xml:space="preserve">Supplementing GCC Clause 9.4 with the following </w:t>
            </w:r>
          </w:p>
          <w:p w14:paraId="1D3165E6" w14:textId="77777777" w:rsidR="000C1103" w:rsidRPr="00F838DE" w:rsidRDefault="000C1103" w:rsidP="000C1103">
            <w:pPr>
              <w:ind w:left="342" w:hanging="270"/>
              <w:jc w:val="both"/>
              <w:rPr>
                <w:rFonts w:ascii="Book Antiqua" w:hAnsi="Book Antiqua" w:cs="Arial"/>
                <w:sz w:val="22"/>
                <w:szCs w:val="22"/>
              </w:rPr>
            </w:pPr>
          </w:p>
          <w:p w14:paraId="0B1EF1D7" w14:textId="77777777" w:rsidR="000C1103" w:rsidRPr="00F838DE" w:rsidRDefault="000C1103" w:rsidP="000C1103">
            <w:pPr>
              <w:ind w:left="72"/>
              <w:jc w:val="both"/>
              <w:rPr>
                <w:rFonts w:ascii="Book Antiqua" w:eastAsia="Batang" w:hAnsi="Book Antiqua" w:cs="Arial"/>
                <w:b/>
                <w:bCs/>
                <w:sz w:val="22"/>
                <w:szCs w:val="22"/>
              </w:rPr>
            </w:pPr>
            <w:r w:rsidRPr="00F838DE">
              <w:rPr>
                <w:rFonts w:ascii="Book Antiqua" w:hAnsi="Book Antiqua" w:cs="Arial"/>
                <w:sz w:val="22"/>
                <w:szCs w:val="22"/>
              </w:rPr>
              <w:t>The contractor has the option to submit BG (towards Advance Payment Security and Performance Security) using SFMS Platform.</w:t>
            </w:r>
          </w:p>
          <w:p w14:paraId="3D306AF2" w14:textId="77777777" w:rsidR="000C1103" w:rsidRPr="00F838DE" w:rsidRDefault="000C1103" w:rsidP="000C1103">
            <w:pPr>
              <w:jc w:val="both"/>
              <w:rPr>
                <w:rFonts w:ascii="Book Antiqua" w:eastAsia="Batang" w:hAnsi="Book Antiqua" w:cs="Arial"/>
                <w:sz w:val="22"/>
                <w:szCs w:val="22"/>
              </w:rPr>
            </w:pPr>
          </w:p>
          <w:p w14:paraId="05839558" w14:textId="77777777" w:rsidR="000C1103" w:rsidRPr="00F838DE" w:rsidRDefault="000C1103" w:rsidP="000C1103">
            <w:pPr>
              <w:jc w:val="both"/>
              <w:rPr>
                <w:rFonts w:ascii="Book Antiqua" w:eastAsia="Batang" w:hAnsi="Book Antiqua" w:cs="Arial"/>
                <w:sz w:val="22"/>
                <w:szCs w:val="22"/>
              </w:rPr>
            </w:pPr>
            <w:r w:rsidRPr="00F838DE">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404F2C3" w14:textId="77777777" w:rsidR="000C1103" w:rsidRPr="00F838DE" w:rsidRDefault="000C1103" w:rsidP="000C1103">
            <w:pPr>
              <w:jc w:val="both"/>
              <w:rPr>
                <w:rFonts w:ascii="Book Antiqua" w:hAnsi="Book Antiqua" w:cs="Arial"/>
                <w:sz w:val="22"/>
                <w:szCs w:val="22"/>
              </w:rPr>
            </w:pPr>
          </w:p>
          <w:tbl>
            <w:tblPr>
              <w:tblW w:w="6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8"/>
              <w:gridCol w:w="1984"/>
              <w:gridCol w:w="1843"/>
            </w:tblGrid>
            <w:tr w:rsidR="000C1103" w:rsidRPr="00F838DE" w14:paraId="6833228E" w14:textId="77777777" w:rsidTr="001B3618">
              <w:tc>
                <w:tcPr>
                  <w:tcW w:w="3158" w:type="dxa"/>
                </w:tcPr>
                <w:p w14:paraId="6CE1F99B" w14:textId="77777777" w:rsidR="000C1103" w:rsidRPr="00F838DE" w:rsidRDefault="000C1103" w:rsidP="000C1103">
                  <w:pPr>
                    <w:ind w:right="-27"/>
                    <w:jc w:val="center"/>
                    <w:rPr>
                      <w:rFonts w:ascii="Book Antiqua" w:hAnsi="Book Antiqua" w:cs="Arial"/>
                      <w:sz w:val="22"/>
                      <w:szCs w:val="22"/>
                      <w:lang w:bidi="en-US"/>
                    </w:rPr>
                  </w:pPr>
                  <w:r w:rsidRPr="00F838DE">
                    <w:rPr>
                      <w:rFonts w:ascii="Book Antiqua" w:hAnsi="Book Antiqua" w:cs="Arial"/>
                      <w:sz w:val="22"/>
                      <w:szCs w:val="22"/>
                    </w:rPr>
                    <w:t xml:space="preserve">  </w:t>
                  </w:r>
                  <w:r w:rsidRPr="00F838DE">
                    <w:rPr>
                      <w:rFonts w:ascii="Book Antiqua" w:hAnsi="Book Antiqua" w:cs="Arial"/>
                      <w:sz w:val="22"/>
                      <w:szCs w:val="22"/>
                      <w:lang w:bidi="en-US"/>
                    </w:rPr>
                    <w:t>Name of the Bank and Address</w:t>
                  </w:r>
                </w:p>
              </w:tc>
              <w:tc>
                <w:tcPr>
                  <w:tcW w:w="1984" w:type="dxa"/>
                </w:tcPr>
                <w:p w14:paraId="34319630" w14:textId="77777777" w:rsidR="000C1103" w:rsidRPr="00F838DE" w:rsidRDefault="000C1103" w:rsidP="000C1103">
                  <w:pPr>
                    <w:ind w:right="-63"/>
                    <w:jc w:val="center"/>
                    <w:rPr>
                      <w:rFonts w:ascii="Book Antiqua" w:hAnsi="Book Antiqua" w:cs="Arial"/>
                      <w:sz w:val="22"/>
                      <w:szCs w:val="22"/>
                      <w:lang w:bidi="en-US"/>
                    </w:rPr>
                  </w:pPr>
                  <w:r w:rsidRPr="00F838DE">
                    <w:rPr>
                      <w:rFonts w:ascii="Book Antiqua" w:hAnsi="Book Antiqua" w:cs="Arial"/>
                      <w:sz w:val="22"/>
                      <w:szCs w:val="22"/>
                      <w:lang w:bidi="en-US"/>
                    </w:rPr>
                    <w:t>IFSC Code</w:t>
                  </w:r>
                </w:p>
              </w:tc>
              <w:tc>
                <w:tcPr>
                  <w:tcW w:w="1843" w:type="dxa"/>
                </w:tcPr>
                <w:p w14:paraId="6D5B720C" w14:textId="77777777" w:rsidR="000C1103" w:rsidRPr="00F838DE" w:rsidRDefault="000C1103" w:rsidP="000C1103">
                  <w:pPr>
                    <w:ind w:right="-54"/>
                    <w:jc w:val="center"/>
                    <w:rPr>
                      <w:rFonts w:ascii="Book Antiqua" w:hAnsi="Book Antiqua" w:cs="Arial"/>
                      <w:sz w:val="22"/>
                      <w:szCs w:val="22"/>
                      <w:lang w:bidi="en-US"/>
                    </w:rPr>
                  </w:pPr>
                  <w:r w:rsidRPr="00F838DE">
                    <w:rPr>
                      <w:rFonts w:ascii="Book Antiqua" w:hAnsi="Book Antiqua" w:cs="Arial"/>
                      <w:sz w:val="22"/>
                      <w:szCs w:val="22"/>
                      <w:lang w:bidi="en-US"/>
                    </w:rPr>
                    <w:t>POWERGRID Current A/c No.</w:t>
                  </w:r>
                </w:p>
              </w:tc>
            </w:tr>
            <w:tr w:rsidR="000C1103" w:rsidRPr="00F838DE" w14:paraId="7D572ACF" w14:textId="77777777" w:rsidTr="001B3618">
              <w:tc>
                <w:tcPr>
                  <w:tcW w:w="3158" w:type="dxa"/>
                </w:tcPr>
                <w:p w14:paraId="0CC18685" w14:textId="77777777" w:rsidR="000C1103" w:rsidRPr="00F838DE" w:rsidRDefault="000C1103" w:rsidP="003E51D2">
                  <w:pPr>
                    <w:ind w:right="-29"/>
                    <w:jc w:val="both"/>
                    <w:rPr>
                      <w:rFonts w:ascii="Book Antiqua" w:hAnsi="Book Antiqua" w:cs="Arial"/>
                      <w:sz w:val="22"/>
                      <w:szCs w:val="22"/>
                      <w:lang w:bidi="en-US"/>
                    </w:rPr>
                  </w:pPr>
                  <w:r w:rsidRPr="00F838DE">
                    <w:rPr>
                      <w:rFonts w:ascii="Book Antiqua" w:hAnsi="Book Antiqua" w:cs="Arial"/>
                      <w:sz w:val="22"/>
                      <w:szCs w:val="22"/>
                      <w:lang w:bidi="en-US"/>
                    </w:rPr>
                    <w:t>State Bank of India, 4</w:t>
                  </w:r>
                  <w:r w:rsidRPr="00F838DE">
                    <w:rPr>
                      <w:rFonts w:ascii="Book Antiqua" w:hAnsi="Book Antiqua" w:cs="Arial"/>
                      <w:sz w:val="22"/>
                      <w:szCs w:val="22"/>
                      <w:vertAlign w:val="superscript"/>
                      <w:lang w:bidi="en-US"/>
                    </w:rPr>
                    <w:t>th</w:t>
                  </w:r>
                  <w:r w:rsidRPr="00F838DE">
                    <w:rPr>
                      <w:rFonts w:ascii="Book Antiqua" w:hAnsi="Book Antiqua" w:cs="Arial"/>
                      <w:sz w:val="22"/>
                      <w:szCs w:val="22"/>
                      <w:lang w:bidi="en-US"/>
                    </w:rPr>
                    <w:t xml:space="preserve"> &amp; 5</w:t>
                  </w:r>
                  <w:r w:rsidRPr="00F838DE">
                    <w:rPr>
                      <w:rFonts w:ascii="Book Antiqua" w:hAnsi="Book Antiqua" w:cs="Arial"/>
                      <w:sz w:val="22"/>
                      <w:szCs w:val="22"/>
                      <w:vertAlign w:val="superscript"/>
                      <w:lang w:bidi="en-US"/>
                    </w:rPr>
                    <w:t>th</w:t>
                  </w:r>
                  <w:r w:rsidRPr="00F838DE">
                    <w:rPr>
                      <w:rFonts w:ascii="Book Antiqua" w:hAnsi="Book Antiqua" w:cs="Arial"/>
                      <w:sz w:val="22"/>
                      <w:szCs w:val="22"/>
                      <w:lang w:bidi="en-US"/>
                    </w:rPr>
                    <w:t xml:space="preserve"> Floor, </w:t>
                  </w:r>
                  <w:proofErr w:type="spellStart"/>
                  <w:r w:rsidRPr="00F838DE">
                    <w:rPr>
                      <w:rFonts w:ascii="Book Antiqua" w:hAnsi="Book Antiqua" w:cs="Arial"/>
                      <w:sz w:val="22"/>
                      <w:szCs w:val="22"/>
                      <w:lang w:bidi="en-US"/>
                    </w:rPr>
                    <w:t>Parsvnath</w:t>
                  </w:r>
                  <w:proofErr w:type="spellEnd"/>
                  <w:r w:rsidRPr="00F838DE">
                    <w:rPr>
                      <w:rFonts w:ascii="Book Antiqua" w:hAnsi="Book Antiqua" w:cs="Arial"/>
                      <w:sz w:val="22"/>
                      <w:szCs w:val="22"/>
                      <w:lang w:bidi="en-US"/>
                    </w:rPr>
                    <w:t xml:space="preserve"> Capital Tower, Bhai Veer Singh Marg, Gole Market, New Delhi - 110001 </w:t>
                  </w:r>
                </w:p>
              </w:tc>
              <w:tc>
                <w:tcPr>
                  <w:tcW w:w="1984" w:type="dxa"/>
                </w:tcPr>
                <w:p w14:paraId="77524320" w14:textId="77777777" w:rsidR="000C1103" w:rsidRPr="00F838DE" w:rsidRDefault="000C1103" w:rsidP="003E51D2">
                  <w:pPr>
                    <w:ind w:right="-29"/>
                    <w:jc w:val="center"/>
                    <w:rPr>
                      <w:rFonts w:ascii="Book Antiqua" w:hAnsi="Book Antiqua" w:cs="Arial"/>
                      <w:sz w:val="22"/>
                      <w:szCs w:val="22"/>
                      <w:lang w:bidi="en-US"/>
                    </w:rPr>
                  </w:pPr>
                  <w:r w:rsidRPr="00F838DE">
                    <w:rPr>
                      <w:rFonts w:ascii="Book Antiqua" w:hAnsi="Book Antiqua" w:cs="Arial"/>
                      <w:sz w:val="22"/>
                      <w:szCs w:val="22"/>
                      <w:lang w:bidi="en-US"/>
                    </w:rPr>
                    <w:t>SBIN0017313</w:t>
                  </w:r>
                </w:p>
              </w:tc>
              <w:tc>
                <w:tcPr>
                  <w:tcW w:w="1843" w:type="dxa"/>
                </w:tcPr>
                <w:p w14:paraId="29E62647" w14:textId="77777777" w:rsidR="000C1103" w:rsidRPr="00F838DE" w:rsidRDefault="000C1103" w:rsidP="003E51D2">
                  <w:pPr>
                    <w:spacing w:after="200"/>
                    <w:ind w:right="-54"/>
                    <w:jc w:val="center"/>
                    <w:rPr>
                      <w:rFonts w:ascii="Book Antiqua" w:hAnsi="Book Antiqua" w:cs="Arial"/>
                      <w:sz w:val="22"/>
                      <w:szCs w:val="22"/>
                      <w:lang w:bidi="en-US"/>
                    </w:rPr>
                  </w:pPr>
                  <w:r w:rsidRPr="00F838DE">
                    <w:rPr>
                      <w:rFonts w:ascii="Book Antiqua" w:hAnsi="Book Antiqua" w:cs="Arial"/>
                      <w:sz w:val="22"/>
                      <w:szCs w:val="22"/>
                      <w:lang w:bidi="en-US"/>
                    </w:rPr>
                    <w:t>10813608670</w:t>
                  </w:r>
                </w:p>
              </w:tc>
            </w:tr>
            <w:tr w:rsidR="000C1103" w:rsidRPr="00F838DE" w14:paraId="3216C056" w14:textId="77777777" w:rsidTr="001B3618">
              <w:tc>
                <w:tcPr>
                  <w:tcW w:w="3158" w:type="dxa"/>
                </w:tcPr>
                <w:p w14:paraId="1412502C" w14:textId="77777777" w:rsidR="000C1103" w:rsidRPr="00F838DE" w:rsidRDefault="000C1103" w:rsidP="003E51D2">
                  <w:pPr>
                    <w:ind w:right="-29"/>
                    <w:jc w:val="both"/>
                    <w:rPr>
                      <w:rFonts w:ascii="Book Antiqua" w:hAnsi="Book Antiqua" w:cs="Arial"/>
                      <w:sz w:val="22"/>
                      <w:szCs w:val="22"/>
                      <w:lang w:bidi="en-US"/>
                    </w:rPr>
                  </w:pPr>
                  <w:r w:rsidRPr="00F838DE">
                    <w:rPr>
                      <w:rFonts w:ascii="Book Antiqua" w:hAnsi="Book Antiqua" w:cs="Arial"/>
                      <w:sz w:val="22"/>
                      <w:szCs w:val="22"/>
                      <w:lang w:bidi="en-US"/>
                    </w:rPr>
                    <w:t xml:space="preserve">ICICI Bank, Unit No. </w:t>
                  </w:r>
                  <w:proofErr w:type="gramStart"/>
                  <w:r w:rsidRPr="00F838DE">
                    <w:rPr>
                      <w:rFonts w:ascii="Book Antiqua" w:hAnsi="Book Antiqua" w:cs="Arial"/>
                      <w:sz w:val="22"/>
                      <w:szCs w:val="22"/>
                      <w:lang w:bidi="en-US"/>
                    </w:rPr>
                    <w:t>01,  Solitaire</w:t>
                  </w:r>
                  <w:proofErr w:type="gramEnd"/>
                  <w:r w:rsidRPr="00F838DE">
                    <w:rPr>
                      <w:rFonts w:ascii="Book Antiqua" w:hAnsi="Book Antiqua" w:cs="Arial"/>
                      <w:sz w:val="22"/>
                      <w:szCs w:val="22"/>
                      <w:lang w:bidi="en-US"/>
                    </w:rPr>
                    <w:t xml:space="preserve"> Plaza, DLF Phase III, M.G. Road, Gurugram</w:t>
                  </w:r>
                </w:p>
              </w:tc>
              <w:tc>
                <w:tcPr>
                  <w:tcW w:w="1984" w:type="dxa"/>
                </w:tcPr>
                <w:p w14:paraId="1D9A5CF6" w14:textId="77777777" w:rsidR="000C1103" w:rsidRPr="00F838DE" w:rsidRDefault="000C1103" w:rsidP="003E51D2">
                  <w:pPr>
                    <w:ind w:right="-29"/>
                    <w:jc w:val="center"/>
                    <w:rPr>
                      <w:rFonts w:ascii="Book Antiqua" w:hAnsi="Book Antiqua" w:cs="Arial"/>
                      <w:sz w:val="22"/>
                      <w:szCs w:val="22"/>
                      <w:lang w:bidi="en-US"/>
                    </w:rPr>
                  </w:pPr>
                  <w:r w:rsidRPr="00F838DE">
                    <w:rPr>
                      <w:rFonts w:ascii="Book Antiqua" w:hAnsi="Book Antiqua" w:cs="Arial"/>
                      <w:sz w:val="22"/>
                      <w:szCs w:val="22"/>
                      <w:lang w:bidi="en-US"/>
                    </w:rPr>
                    <w:t>ICIC0002451</w:t>
                  </w:r>
                </w:p>
              </w:tc>
              <w:tc>
                <w:tcPr>
                  <w:tcW w:w="1843" w:type="dxa"/>
                </w:tcPr>
                <w:p w14:paraId="45ED0CF4" w14:textId="77777777" w:rsidR="000C1103" w:rsidRPr="00F838DE" w:rsidRDefault="000C1103" w:rsidP="003E51D2">
                  <w:pPr>
                    <w:spacing w:after="200"/>
                    <w:ind w:right="-54"/>
                    <w:jc w:val="center"/>
                    <w:rPr>
                      <w:rFonts w:ascii="Book Antiqua" w:hAnsi="Book Antiqua" w:cs="Arial"/>
                      <w:sz w:val="22"/>
                      <w:szCs w:val="22"/>
                      <w:lang w:bidi="en-US"/>
                    </w:rPr>
                  </w:pPr>
                  <w:r w:rsidRPr="00F838DE">
                    <w:rPr>
                      <w:rFonts w:ascii="Book Antiqua" w:hAnsi="Book Antiqua" w:cs="Arial"/>
                      <w:sz w:val="22"/>
                      <w:szCs w:val="22"/>
                      <w:lang w:bidi="en-US"/>
                    </w:rPr>
                    <w:t>000705002702</w:t>
                  </w:r>
                </w:p>
              </w:tc>
            </w:tr>
          </w:tbl>
          <w:p w14:paraId="2DDD78F6" w14:textId="77777777" w:rsidR="000C1103" w:rsidRPr="00F838DE" w:rsidRDefault="000C1103" w:rsidP="000C1103">
            <w:pPr>
              <w:ind w:left="-18" w:firstLine="18"/>
              <w:jc w:val="both"/>
              <w:rPr>
                <w:rFonts w:ascii="Book Antiqua" w:hAnsi="Book Antiqua" w:cs="Arial"/>
                <w:sz w:val="22"/>
                <w:szCs w:val="22"/>
              </w:rPr>
            </w:pPr>
          </w:p>
          <w:p w14:paraId="2476476A" w14:textId="77777777" w:rsidR="000C1103" w:rsidRPr="00F838DE" w:rsidRDefault="000C1103" w:rsidP="000C1103">
            <w:pPr>
              <w:jc w:val="both"/>
              <w:rPr>
                <w:rFonts w:ascii="Book Antiqua" w:eastAsia="Batang" w:hAnsi="Book Antiqua" w:cs="Arial"/>
                <w:i/>
                <w:iCs/>
                <w:sz w:val="22"/>
                <w:szCs w:val="22"/>
              </w:rPr>
            </w:pPr>
            <w:r w:rsidRPr="00F838DE">
              <w:rPr>
                <w:rFonts w:ascii="Book Antiqua" w:eastAsia="Batang" w:hAnsi="Book Antiqua" w:cs="Arial"/>
                <w:i/>
                <w:iCs/>
                <w:sz w:val="22"/>
                <w:szCs w:val="22"/>
              </w:rPr>
              <w:t xml:space="preserve">Note: Any one of the above account details can be used for the issuance of Bank Guarantee using SFMS Platform. </w:t>
            </w:r>
          </w:p>
          <w:p w14:paraId="689E8360" w14:textId="77777777" w:rsidR="000C1103" w:rsidRPr="00F838DE" w:rsidRDefault="000C1103" w:rsidP="000C1103">
            <w:pPr>
              <w:jc w:val="both"/>
              <w:rPr>
                <w:rFonts w:ascii="Book Antiqua" w:eastAsia="Batang" w:hAnsi="Book Antiqua" w:cs="Arial"/>
                <w:sz w:val="22"/>
                <w:szCs w:val="22"/>
              </w:rPr>
            </w:pPr>
          </w:p>
          <w:p w14:paraId="2422D9DC" w14:textId="77777777" w:rsidR="000C1103" w:rsidRPr="00F838DE" w:rsidRDefault="000C1103" w:rsidP="000C1103">
            <w:pPr>
              <w:ind w:left="-18" w:firstLine="18"/>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80C9A8C" w14:textId="77777777" w:rsidR="000C1103" w:rsidRPr="00F838DE" w:rsidRDefault="000C1103" w:rsidP="000C1103">
            <w:pPr>
              <w:ind w:left="-18" w:firstLine="18"/>
              <w:jc w:val="both"/>
              <w:rPr>
                <w:rFonts w:ascii="Book Antiqua" w:eastAsia="Calibri" w:hAnsi="Book Antiqua" w:cs="Arial"/>
                <w:color w:val="000000"/>
                <w:sz w:val="22"/>
                <w:szCs w:val="22"/>
                <w:lang w:bidi="hi-IN"/>
              </w:rPr>
            </w:pPr>
          </w:p>
          <w:p w14:paraId="4691CD97" w14:textId="77777777" w:rsidR="000C1103" w:rsidRPr="00F838DE" w:rsidRDefault="000C1103" w:rsidP="000C1103">
            <w:pPr>
              <w:ind w:left="-18" w:firstLine="18"/>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t xml:space="preserve">In addition to the above, the Bank Guarantee (towards </w:t>
            </w:r>
            <w:r w:rsidRPr="00F838DE">
              <w:rPr>
                <w:rFonts w:ascii="Book Antiqua" w:eastAsia="Batang" w:hAnsi="Book Antiqua" w:cs="Arial"/>
                <w:sz w:val="22"/>
                <w:szCs w:val="22"/>
              </w:rPr>
              <w:t xml:space="preserve">Advance Payment Security and Performance Security) </w:t>
            </w:r>
            <w:r w:rsidRPr="00F838DE">
              <w:rPr>
                <w:rFonts w:ascii="Book Antiqua" w:eastAsia="Calibri" w:hAnsi="Book Antiqua" w:cs="Arial"/>
                <w:color w:val="000000"/>
                <w:sz w:val="22"/>
                <w:szCs w:val="22"/>
                <w:lang w:bidi="hi-IN"/>
              </w:rPr>
              <w:t>should be submitted in the Physical form as specified in GCC Clause 9.</w:t>
            </w:r>
          </w:p>
          <w:p w14:paraId="537FF661" w14:textId="77777777" w:rsidR="000C1103" w:rsidRPr="00F838DE" w:rsidRDefault="000C1103" w:rsidP="000C1103">
            <w:pPr>
              <w:tabs>
                <w:tab w:val="left" w:pos="0"/>
              </w:tabs>
              <w:jc w:val="both"/>
              <w:rPr>
                <w:rFonts w:ascii="Book Antiqua" w:hAnsi="Book Antiqua" w:cs="Arial"/>
                <w:b/>
                <w:sz w:val="22"/>
                <w:szCs w:val="22"/>
                <w:u w:val="single"/>
              </w:rPr>
            </w:pPr>
          </w:p>
        </w:tc>
      </w:tr>
      <w:tr w:rsidR="000C1103" w:rsidRPr="00F838DE" w14:paraId="0C9F45E9" w14:textId="77777777" w:rsidTr="00623770">
        <w:tc>
          <w:tcPr>
            <w:tcW w:w="824" w:type="dxa"/>
            <w:tcBorders>
              <w:right w:val="single" w:sz="4" w:space="0" w:color="auto"/>
            </w:tcBorders>
          </w:tcPr>
          <w:p w14:paraId="3DF6F1C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A66830" w14:textId="222AD7C4"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9.6</w:t>
            </w:r>
          </w:p>
        </w:tc>
        <w:tc>
          <w:tcPr>
            <w:tcW w:w="7184" w:type="dxa"/>
            <w:tcBorders>
              <w:left w:val="nil"/>
            </w:tcBorders>
          </w:tcPr>
          <w:p w14:paraId="60A42EBA" w14:textId="77777777" w:rsidR="000C1103" w:rsidRPr="00F838DE" w:rsidRDefault="000C1103" w:rsidP="000C1103">
            <w:pPr>
              <w:jc w:val="both"/>
              <w:rPr>
                <w:rFonts w:ascii="Book Antiqua" w:hAnsi="Book Antiqua" w:cs="Calibri"/>
                <w:b/>
                <w:bCs/>
                <w:snapToGrid w:val="0"/>
                <w:sz w:val="22"/>
                <w:szCs w:val="22"/>
                <w:u w:val="single"/>
              </w:rPr>
            </w:pPr>
            <w:r w:rsidRPr="00F838DE">
              <w:rPr>
                <w:rFonts w:ascii="Book Antiqua" w:hAnsi="Book Antiqua" w:cs="Calibri"/>
                <w:b/>
                <w:bCs/>
                <w:snapToGrid w:val="0"/>
                <w:sz w:val="22"/>
                <w:szCs w:val="22"/>
                <w:u w:val="single"/>
              </w:rPr>
              <w:t>Add new GCC Clause No. 9.6:</w:t>
            </w:r>
          </w:p>
          <w:p w14:paraId="15A17C13" w14:textId="77777777" w:rsidR="000C1103" w:rsidRPr="00F838DE" w:rsidRDefault="000C1103" w:rsidP="000C1103">
            <w:pPr>
              <w:pStyle w:val="Default"/>
              <w:jc w:val="both"/>
              <w:rPr>
                <w:rFonts w:cs="Arial"/>
                <w:b/>
                <w:sz w:val="22"/>
                <w:szCs w:val="22"/>
              </w:rPr>
            </w:pPr>
          </w:p>
          <w:p w14:paraId="6F21AAF5" w14:textId="77777777" w:rsidR="000C1103" w:rsidRPr="00F838DE" w:rsidRDefault="000C1103" w:rsidP="000C1103">
            <w:pPr>
              <w:jc w:val="both"/>
              <w:rPr>
                <w:rFonts w:ascii="Book Antiqua" w:hAnsi="Book Antiqua" w:cs="Calibri"/>
                <w:b/>
                <w:bCs/>
                <w:snapToGrid w:val="0"/>
                <w:sz w:val="22"/>
                <w:szCs w:val="22"/>
              </w:rPr>
            </w:pPr>
            <w:r w:rsidRPr="00F838DE">
              <w:rPr>
                <w:rFonts w:ascii="Book Antiqua" w:hAnsi="Book Antiqua" w:cs="Calibri"/>
                <w:b/>
                <w:bCs/>
                <w:snapToGrid w:val="0"/>
                <w:sz w:val="22"/>
                <w:szCs w:val="22"/>
              </w:rPr>
              <w:t xml:space="preserve">9.6 Surety Insurer: </w:t>
            </w:r>
          </w:p>
          <w:p w14:paraId="79A872D6" w14:textId="77777777" w:rsidR="000C1103" w:rsidRPr="00F838DE" w:rsidRDefault="000C1103" w:rsidP="000C1103">
            <w:pPr>
              <w:jc w:val="both"/>
              <w:rPr>
                <w:rFonts w:ascii="Book Antiqua" w:hAnsi="Book Antiqua" w:cs="Calibri"/>
                <w:b/>
                <w:bCs/>
                <w:snapToGrid w:val="0"/>
                <w:sz w:val="22"/>
                <w:szCs w:val="22"/>
              </w:rPr>
            </w:pPr>
          </w:p>
          <w:p w14:paraId="4E4A6311" w14:textId="77777777" w:rsidR="000C1103" w:rsidRPr="00F838DE" w:rsidRDefault="000C1103" w:rsidP="000C1103">
            <w:pPr>
              <w:jc w:val="both"/>
              <w:rPr>
                <w:rFonts w:ascii="Book Antiqua" w:hAnsi="Book Antiqua" w:cs="Calibri"/>
                <w:b/>
                <w:bCs/>
                <w:snapToGrid w:val="0"/>
                <w:sz w:val="22"/>
                <w:szCs w:val="22"/>
              </w:rPr>
            </w:pPr>
            <w:r w:rsidRPr="00F838DE">
              <w:rPr>
                <w:rFonts w:ascii="Book Antiqua" w:hAnsi="Book Antiqua" w:cs="Calibri"/>
                <w:b/>
                <w:bCs/>
                <w:snapToGrid w:val="0"/>
                <w:sz w:val="22"/>
                <w:szCs w:val="22"/>
              </w:rPr>
              <w:lastRenderedPageBreak/>
              <w:t>The Insurance Surety Bond shall be from an Insurer as per guidelines issued by Insurance Regulatory and Development Authority of India (IRDAI).</w:t>
            </w:r>
          </w:p>
          <w:p w14:paraId="1BF7CDCF" w14:textId="77777777" w:rsidR="000C1103" w:rsidRPr="00F838DE" w:rsidRDefault="000C1103" w:rsidP="000C1103">
            <w:pPr>
              <w:tabs>
                <w:tab w:val="left" w:pos="0"/>
              </w:tabs>
              <w:jc w:val="both"/>
              <w:rPr>
                <w:rFonts w:ascii="Book Antiqua" w:hAnsi="Book Antiqua" w:cs="Arial"/>
                <w:b/>
                <w:sz w:val="22"/>
                <w:szCs w:val="22"/>
                <w:u w:val="single"/>
              </w:rPr>
            </w:pPr>
          </w:p>
        </w:tc>
      </w:tr>
      <w:tr w:rsidR="000C1103" w:rsidRPr="00F838DE" w14:paraId="4ABB9B9C" w14:textId="77777777" w:rsidTr="00623770">
        <w:tc>
          <w:tcPr>
            <w:tcW w:w="824" w:type="dxa"/>
            <w:tcBorders>
              <w:right w:val="single" w:sz="4" w:space="0" w:color="auto"/>
            </w:tcBorders>
          </w:tcPr>
          <w:p w14:paraId="1FBB1D5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8625758" w14:textId="50C19EB0" w:rsidR="000C1103" w:rsidRPr="00A30A51" w:rsidRDefault="000C1103" w:rsidP="000C1103">
            <w:pPr>
              <w:jc w:val="both"/>
              <w:rPr>
                <w:rFonts w:ascii="Book Antiqua" w:hAnsi="Book Antiqua" w:cs="Arial"/>
                <w:sz w:val="22"/>
                <w:szCs w:val="22"/>
              </w:rPr>
            </w:pPr>
            <w:r w:rsidRPr="00F838DE">
              <w:rPr>
                <w:rFonts w:ascii="Book Antiqua" w:hAnsi="Book Antiqua" w:cs="Arial"/>
                <w:sz w:val="22"/>
                <w:szCs w:val="22"/>
              </w:rPr>
              <w:t>GCC 11</w:t>
            </w:r>
          </w:p>
        </w:tc>
        <w:tc>
          <w:tcPr>
            <w:tcW w:w="7184" w:type="dxa"/>
            <w:tcBorders>
              <w:left w:val="nil"/>
            </w:tcBorders>
          </w:tcPr>
          <w:p w14:paraId="1FBDADA7" w14:textId="72450502" w:rsidR="000C1103" w:rsidRPr="005C106F" w:rsidRDefault="000C1103" w:rsidP="000C1103">
            <w:pPr>
              <w:jc w:val="both"/>
              <w:rPr>
                <w:rFonts w:ascii="Book Antiqua" w:hAnsi="Book Antiqua"/>
                <w:sz w:val="22"/>
                <w:szCs w:val="22"/>
              </w:rPr>
            </w:pPr>
            <w:r w:rsidRPr="005C106F">
              <w:rPr>
                <w:rFonts w:ascii="Book Antiqua" w:hAnsi="Book Antiqua"/>
                <w:sz w:val="22"/>
                <w:szCs w:val="22"/>
              </w:rPr>
              <w:t>At all places in the Clause, replace the word “Employer” with “Employer/Owner”.</w:t>
            </w:r>
          </w:p>
        </w:tc>
      </w:tr>
      <w:tr w:rsidR="000C1103" w:rsidRPr="00F838DE" w14:paraId="587A9B22" w14:textId="77777777" w:rsidTr="00623770">
        <w:tc>
          <w:tcPr>
            <w:tcW w:w="824" w:type="dxa"/>
            <w:tcBorders>
              <w:right w:val="single" w:sz="4" w:space="0" w:color="auto"/>
            </w:tcBorders>
          </w:tcPr>
          <w:p w14:paraId="14DB9BB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11</w:t>
            </w:r>
          </w:p>
        </w:tc>
        <w:tc>
          <w:tcPr>
            <w:tcW w:w="7184" w:type="dxa"/>
            <w:tcBorders>
              <w:left w:val="nil"/>
            </w:tcBorders>
          </w:tcPr>
          <w:p w14:paraId="729E3D97" w14:textId="77777777" w:rsidR="000C1103" w:rsidRPr="00F838DE" w:rsidRDefault="000C1103" w:rsidP="000C1103">
            <w:pPr>
              <w:tabs>
                <w:tab w:val="left" w:pos="0"/>
              </w:tabs>
              <w:jc w:val="both"/>
              <w:rPr>
                <w:rFonts w:ascii="Book Antiqua" w:hAnsi="Book Antiqua" w:cs="Arial"/>
                <w:b/>
                <w:sz w:val="22"/>
                <w:szCs w:val="22"/>
                <w:u w:val="single"/>
              </w:rPr>
            </w:pPr>
            <w:r w:rsidRPr="00F838DE">
              <w:rPr>
                <w:rFonts w:ascii="Book Antiqua" w:hAnsi="Book Antiqua" w:cs="Arial"/>
                <w:b/>
                <w:sz w:val="22"/>
                <w:szCs w:val="22"/>
                <w:u w:val="single"/>
              </w:rPr>
              <w:t>Supplementing GCC Clause 11 as follows in the Section-SCC:</w:t>
            </w:r>
          </w:p>
          <w:p w14:paraId="3BADCCAE" w14:textId="77777777" w:rsidR="000C1103" w:rsidRPr="00F838DE" w:rsidRDefault="000C1103" w:rsidP="000C1103">
            <w:pPr>
              <w:pStyle w:val="Default"/>
              <w:ind w:left="-18"/>
              <w:jc w:val="both"/>
              <w:rPr>
                <w:rFonts w:cs="Arial"/>
                <w:bCs/>
                <w:sz w:val="22"/>
                <w:szCs w:val="22"/>
              </w:rPr>
            </w:pPr>
          </w:p>
          <w:p w14:paraId="15920EBF" w14:textId="77777777" w:rsidR="000C1103" w:rsidRPr="00F838DE" w:rsidRDefault="000C1103" w:rsidP="000C1103">
            <w:pPr>
              <w:pStyle w:val="Default"/>
              <w:ind w:left="-18"/>
              <w:jc w:val="both"/>
              <w:rPr>
                <w:rFonts w:cs="Arial"/>
                <w:bCs/>
                <w:sz w:val="22"/>
                <w:szCs w:val="22"/>
              </w:rPr>
            </w:pPr>
            <w:r w:rsidRPr="00F838DE">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0C1103" w:rsidRPr="00F838DE" w:rsidRDefault="000C1103" w:rsidP="000C1103">
            <w:pPr>
              <w:ind w:left="342" w:hanging="270"/>
              <w:jc w:val="both"/>
              <w:rPr>
                <w:rFonts w:ascii="Book Antiqua" w:eastAsiaTheme="minorHAnsi" w:hAnsi="Book Antiqua" w:cs="Arial"/>
                <w:b/>
                <w:bCs/>
                <w:color w:val="000000"/>
                <w:sz w:val="22"/>
                <w:szCs w:val="22"/>
                <w:lang w:bidi="hi-IN"/>
              </w:rPr>
            </w:pPr>
          </w:p>
        </w:tc>
      </w:tr>
      <w:tr w:rsidR="000C1103" w:rsidRPr="00F838DE" w14:paraId="0F104588" w14:textId="77777777" w:rsidTr="00623770">
        <w:tc>
          <w:tcPr>
            <w:tcW w:w="824" w:type="dxa"/>
            <w:tcBorders>
              <w:right w:val="single" w:sz="4" w:space="0" w:color="auto"/>
            </w:tcBorders>
          </w:tcPr>
          <w:p w14:paraId="26B9B3B5"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D2FFFB2" w14:textId="03AF8575" w:rsidR="000C1103" w:rsidRPr="00F838DE" w:rsidRDefault="000C1103" w:rsidP="000C1103">
            <w:pPr>
              <w:jc w:val="both"/>
              <w:rPr>
                <w:rFonts w:ascii="Book Antiqua" w:hAnsi="Book Antiqua" w:cs="Arial"/>
                <w:sz w:val="22"/>
                <w:szCs w:val="22"/>
              </w:rPr>
            </w:pPr>
            <w:r w:rsidRPr="00F838DE">
              <w:rPr>
                <w:rFonts w:ascii="Book Antiqua" w:hAnsi="Book Antiqua"/>
                <w:sz w:val="22"/>
                <w:szCs w:val="22"/>
              </w:rPr>
              <w:t xml:space="preserve">GCC 14.2 </w:t>
            </w:r>
          </w:p>
        </w:tc>
        <w:tc>
          <w:tcPr>
            <w:tcW w:w="7184" w:type="dxa"/>
            <w:tcBorders>
              <w:left w:val="nil"/>
            </w:tcBorders>
          </w:tcPr>
          <w:p w14:paraId="7F9F7BD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Supplementing GCC sub-clause 14.2</w:t>
            </w:r>
          </w:p>
          <w:p w14:paraId="245E0879" w14:textId="77777777" w:rsidR="000C1103" w:rsidRPr="00F838DE" w:rsidRDefault="000C1103" w:rsidP="000C1103">
            <w:pPr>
              <w:jc w:val="both"/>
              <w:rPr>
                <w:rFonts w:ascii="Book Antiqua" w:hAnsi="Book Antiqua" w:cs="Arial"/>
                <w:b/>
                <w:bCs/>
                <w:sz w:val="22"/>
                <w:szCs w:val="22"/>
              </w:rPr>
            </w:pPr>
          </w:p>
          <w:p w14:paraId="22947B69" w14:textId="77777777" w:rsidR="000C1103" w:rsidRDefault="000C1103" w:rsidP="00985779">
            <w:pPr>
              <w:ind w:left="72"/>
              <w:jc w:val="both"/>
              <w:rPr>
                <w:rFonts w:ascii="Book Antiqua" w:hAnsi="Book Antiqua" w:cs="Arial"/>
                <w:b/>
                <w:bCs/>
                <w:sz w:val="22"/>
                <w:szCs w:val="22"/>
              </w:rPr>
            </w:pPr>
            <w:r w:rsidRPr="00F838DE">
              <w:rPr>
                <w:rFonts w:ascii="Book Antiqua" w:hAnsi="Book Antiqua" w:cs="Arial"/>
                <w:b/>
                <w:bCs/>
                <w:sz w:val="22"/>
                <w:szCs w:val="22"/>
              </w:rPr>
              <w:t xml:space="preserve">Further to above, the concerned POWERGRID’s site executive shall enter into a location-wise </w:t>
            </w:r>
            <w:proofErr w:type="spellStart"/>
            <w:r w:rsidRPr="00F838DE">
              <w:rPr>
                <w:rFonts w:ascii="Book Antiqua" w:hAnsi="Book Antiqua" w:cs="Arial"/>
                <w:b/>
                <w:bCs/>
                <w:sz w:val="22"/>
                <w:szCs w:val="22"/>
              </w:rPr>
              <w:t>programme</w:t>
            </w:r>
            <w:proofErr w:type="spellEnd"/>
            <w:r w:rsidRPr="00F838DE">
              <w:rPr>
                <w:rFonts w:ascii="Book Antiqua" w:hAnsi="Book Antiqua"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F838DE">
              <w:rPr>
                <w:rFonts w:ascii="Book Antiqua" w:hAnsi="Book Antiqua" w:cs="Arial"/>
                <w:b/>
                <w:bCs/>
                <w:sz w:val="22"/>
                <w:szCs w:val="22"/>
              </w:rPr>
              <w:t>programme</w:t>
            </w:r>
            <w:proofErr w:type="spellEnd"/>
            <w:r w:rsidRPr="00F838DE">
              <w:rPr>
                <w:rFonts w:ascii="Book Antiqua" w:hAnsi="Book Antiqua" w:cs="Arial"/>
                <w:b/>
                <w:bCs/>
                <w:sz w:val="22"/>
                <w:szCs w:val="22"/>
              </w:rPr>
              <w:t>.</w:t>
            </w:r>
          </w:p>
          <w:p w14:paraId="75711A71" w14:textId="4677D410" w:rsidR="00985779" w:rsidRPr="00F838DE" w:rsidRDefault="00985779" w:rsidP="00985779">
            <w:pPr>
              <w:ind w:left="72"/>
              <w:jc w:val="both"/>
              <w:rPr>
                <w:rFonts w:ascii="Book Antiqua" w:eastAsiaTheme="minorHAnsi" w:hAnsi="Book Antiqua" w:cs="Arial"/>
                <w:b/>
                <w:bCs/>
                <w:color w:val="000000"/>
                <w:sz w:val="22"/>
                <w:szCs w:val="22"/>
                <w:lang w:bidi="hi-IN"/>
              </w:rPr>
            </w:pPr>
          </w:p>
        </w:tc>
      </w:tr>
      <w:tr w:rsidR="000C1103" w:rsidRPr="00F838DE" w14:paraId="0B08E4CB" w14:textId="77777777" w:rsidTr="00623770">
        <w:tc>
          <w:tcPr>
            <w:tcW w:w="824" w:type="dxa"/>
            <w:tcBorders>
              <w:right w:val="single" w:sz="4" w:space="0" w:color="auto"/>
            </w:tcBorders>
          </w:tcPr>
          <w:p w14:paraId="7BD3777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B9581" w14:textId="361BA2BB" w:rsidR="000C1103" w:rsidRPr="00F838DE" w:rsidRDefault="000C1103" w:rsidP="000C1103">
            <w:pPr>
              <w:jc w:val="both"/>
              <w:rPr>
                <w:rFonts w:ascii="Book Antiqua" w:hAnsi="Book Antiqua"/>
                <w:sz w:val="22"/>
                <w:szCs w:val="22"/>
              </w:rPr>
            </w:pPr>
            <w:r w:rsidRPr="00447CDD">
              <w:rPr>
                <w:rFonts w:ascii="Book Antiqua" w:hAnsi="Book Antiqua"/>
                <w:sz w:val="22"/>
                <w:szCs w:val="22"/>
              </w:rPr>
              <w:t>GCC 14.4</w:t>
            </w:r>
          </w:p>
        </w:tc>
        <w:tc>
          <w:tcPr>
            <w:tcW w:w="7184" w:type="dxa"/>
            <w:tcBorders>
              <w:left w:val="nil"/>
            </w:tcBorders>
          </w:tcPr>
          <w:p w14:paraId="5D3EB6A0" w14:textId="77777777" w:rsidR="000C1103" w:rsidRPr="00447CDD" w:rsidRDefault="000C1103" w:rsidP="000C1103">
            <w:pPr>
              <w:jc w:val="both"/>
              <w:rPr>
                <w:rFonts w:ascii="Book Antiqua" w:eastAsia="Calibri" w:hAnsi="Book Antiqua" w:cs="Arial"/>
                <w:b/>
                <w:bCs/>
                <w:color w:val="000000" w:themeColor="text1"/>
                <w:sz w:val="22"/>
                <w:szCs w:val="22"/>
                <w:u w:val="single"/>
                <w:lang w:bidi="hi-IN"/>
              </w:rPr>
            </w:pPr>
            <w:r w:rsidRPr="00447CDD">
              <w:rPr>
                <w:rFonts w:ascii="Book Antiqua" w:eastAsia="Calibri" w:hAnsi="Book Antiqua" w:cs="Arial"/>
                <w:b/>
                <w:bCs/>
                <w:color w:val="000000" w:themeColor="text1"/>
                <w:sz w:val="22"/>
                <w:szCs w:val="22"/>
                <w:u w:val="single"/>
                <w:lang w:bidi="hi-IN"/>
              </w:rPr>
              <w:t>Replace GCC Clause 14.4 with the following:</w:t>
            </w:r>
          </w:p>
          <w:p w14:paraId="49F0F808" w14:textId="77777777" w:rsidR="000C1103" w:rsidRPr="00447CDD" w:rsidRDefault="000C1103" w:rsidP="000C1103">
            <w:pPr>
              <w:jc w:val="both"/>
              <w:rPr>
                <w:rFonts w:ascii="Book Antiqua" w:hAnsi="Book Antiqua" w:cs="Arial"/>
                <w:b/>
                <w:bCs/>
                <w:sz w:val="22"/>
                <w:szCs w:val="22"/>
              </w:rPr>
            </w:pPr>
          </w:p>
          <w:p w14:paraId="3C6837ED" w14:textId="77777777" w:rsidR="000C1103" w:rsidRPr="00447CDD" w:rsidRDefault="000C1103" w:rsidP="000C1103">
            <w:pPr>
              <w:jc w:val="both"/>
              <w:rPr>
                <w:rFonts w:ascii="Book Antiqua" w:hAnsi="Book Antiqua" w:cs="Arial"/>
                <w:b/>
                <w:bCs/>
                <w:sz w:val="22"/>
                <w:szCs w:val="22"/>
              </w:rPr>
            </w:pPr>
            <w:r w:rsidRPr="00447CDD">
              <w:rPr>
                <w:rFonts w:ascii="Book Antiqua" w:hAnsi="Book Antiqua" w:cs="Arial"/>
                <w:b/>
                <w:bCs/>
                <w:sz w:val="22"/>
                <w:szCs w:val="22"/>
              </w:rPr>
              <w:t>Progress of Performance</w:t>
            </w:r>
          </w:p>
          <w:p w14:paraId="053663F4" w14:textId="77777777" w:rsidR="000C1103" w:rsidRPr="00447CDD" w:rsidRDefault="000C1103" w:rsidP="000C1103">
            <w:pPr>
              <w:jc w:val="both"/>
              <w:rPr>
                <w:rFonts w:ascii="Book Antiqua" w:hAnsi="Book Antiqua" w:cs="Arial"/>
                <w:sz w:val="22"/>
                <w:szCs w:val="22"/>
              </w:rPr>
            </w:pPr>
          </w:p>
          <w:p w14:paraId="12A54DDA" w14:textId="77777777" w:rsidR="000C1103" w:rsidRPr="002C5D97" w:rsidRDefault="000C1103" w:rsidP="000C1103">
            <w:pPr>
              <w:jc w:val="both"/>
              <w:rPr>
                <w:rFonts w:ascii="Book Antiqua" w:hAnsi="Book Antiqua" w:cs="Arial"/>
                <w:sz w:val="22"/>
                <w:szCs w:val="22"/>
              </w:rPr>
            </w:pPr>
            <w:r w:rsidRPr="00447CDD">
              <w:rPr>
                <w:rFonts w:ascii="Book Antiqua" w:hAnsi="Book Antiqua" w:cs="Arial"/>
                <w:sz w:val="22"/>
                <w:szCs w:val="22"/>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w:t>
            </w:r>
            <w:r w:rsidRPr="002C5D97">
              <w:rPr>
                <w:rFonts w:ascii="Book Antiqua" w:hAnsi="Book Antiqua" w:cs="Arial"/>
                <w:sz w:val="22"/>
                <w:szCs w:val="22"/>
              </w:rPr>
              <w:t>Contractor.</w:t>
            </w:r>
          </w:p>
          <w:p w14:paraId="6AA85F3D" w14:textId="77777777" w:rsidR="000C1103" w:rsidRPr="002C5D97" w:rsidRDefault="000C1103" w:rsidP="000C1103">
            <w:pPr>
              <w:jc w:val="both"/>
              <w:rPr>
                <w:rFonts w:ascii="Book Antiqua" w:hAnsi="Book Antiqua" w:cs="Arial"/>
                <w:sz w:val="22"/>
                <w:szCs w:val="22"/>
              </w:rPr>
            </w:pPr>
          </w:p>
          <w:p w14:paraId="585A8618" w14:textId="77777777" w:rsidR="000C1103" w:rsidRPr="002C5D97" w:rsidRDefault="000C1103" w:rsidP="000C1103">
            <w:pPr>
              <w:jc w:val="both"/>
              <w:rPr>
                <w:rFonts w:ascii="Book Antiqua" w:hAnsi="Book Antiqua" w:cs="Arial"/>
                <w:sz w:val="22"/>
                <w:szCs w:val="22"/>
              </w:rPr>
            </w:pPr>
            <w:r w:rsidRPr="002C5D97">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3DC35E64" w14:textId="77777777" w:rsidR="000C1103" w:rsidRPr="00F838DE" w:rsidRDefault="000C1103" w:rsidP="000C1103">
            <w:pPr>
              <w:jc w:val="both"/>
              <w:rPr>
                <w:rFonts w:ascii="Book Antiqua" w:hAnsi="Book Antiqua" w:cs="Arial"/>
                <w:b/>
                <w:bCs/>
                <w:sz w:val="22"/>
                <w:szCs w:val="22"/>
              </w:rPr>
            </w:pPr>
          </w:p>
        </w:tc>
      </w:tr>
      <w:tr w:rsidR="000C1103" w:rsidRPr="00F838DE" w14:paraId="3DE7992B" w14:textId="77777777" w:rsidTr="00623770">
        <w:tc>
          <w:tcPr>
            <w:tcW w:w="824" w:type="dxa"/>
            <w:tcBorders>
              <w:right w:val="single" w:sz="4" w:space="0" w:color="auto"/>
            </w:tcBorders>
          </w:tcPr>
          <w:p w14:paraId="41A58D8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15.1</w:t>
            </w:r>
          </w:p>
        </w:tc>
        <w:tc>
          <w:tcPr>
            <w:tcW w:w="7184" w:type="dxa"/>
            <w:tcBorders>
              <w:left w:val="nil"/>
            </w:tcBorders>
          </w:tcPr>
          <w:p w14:paraId="015AD84C" w14:textId="77777777" w:rsidR="000C1103" w:rsidRPr="00F838DE" w:rsidRDefault="000C1103" w:rsidP="000C1103">
            <w:pPr>
              <w:ind w:left="342" w:hanging="270"/>
              <w:jc w:val="both"/>
              <w:rPr>
                <w:rFonts w:ascii="Book Antiqua" w:eastAsiaTheme="minorHAnsi" w:hAnsi="Book Antiqua" w:cs="Arial"/>
                <w:b/>
                <w:bCs/>
                <w:color w:val="000000"/>
                <w:sz w:val="22"/>
                <w:szCs w:val="22"/>
                <w:lang w:bidi="hi-IN"/>
              </w:rPr>
            </w:pPr>
            <w:r w:rsidRPr="00F838DE">
              <w:rPr>
                <w:rFonts w:ascii="Book Antiqua" w:eastAsiaTheme="minorHAnsi" w:hAnsi="Book Antiqua" w:cs="Arial"/>
                <w:b/>
                <w:bCs/>
                <w:color w:val="000000"/>
                <w:sz w:val="22"/>
                <w:szCs w:val="22"/>
                <w:lang w:bidi="hi-IN"/>
              </w:rPr>
              <w:t>Replace GCC 15.1 as follows:</w:t>
            </w:r>
          </w:p>
          <w:p w14:paraId="15287F94" w14:textId="77777777" w:rsidR="000C1103" w:rsidRPr="00F838DE" w:rsidRDefault="000C1103" w:rsidP="000C1103">
            <w:pPr>
              <w:ind w:left="342" w:hanging="270"/>
              <w:jc w:val="both"/>
              <w:rPr>
                <w:rFonts w:ascii="Book Antiqua" w:eastAsiaTheme="minorHAnsi" w:hAnsi="Book Antiqua" w:cs="Arial"/>
                <w:b/>
                <w:bCs/>
                <w:color w:val="000000"/>
                <w:sz w:val="22"/>
                <w:szCs w:val="22"/>
                <w:lang w:bidi="hi-IN"/>
              </w:rPr>
            </w:pPr>
          </w:p>
          <w:p w14:paraId="3A78CDB4" w14:textId="77777777" w:rsidR="000C1103" w:rsidRDefault="000C1103" w:rsidP="000C1103">
            <w:pPr>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838DE">
              <w:rPr>
                <w:rFonts w:ascii="Book Antiqua" w:hAnsi="Book Antiqua" w:cs="Arial"/>
                <w:sz w:val="22"/>
                <w:szCs w:val="22"/>
              </w:rPr>
              <w:t xml:space="preserve"> 2.1. </w:t>
            </w:r>
            <w:r w:rsidRPr="00F838DE">
              <w:rPr>
                <w:rFonts w:ascii="Book Antiqua" w:eastAsia="Calibri" w:hAnsi="Book Antiqua"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CA8F48" w14:textId="3AAAB10E" w:rsidR="00F734DF" w:rsidRPr="00F838DE" w:rsidRDefault="00F734DF" w:rsidP="000C1103">
            <w:pPr>
              <w:jc w:val="both"/>
              <w:rPr>
                <w:rFonts w:ascii="Book Antiqua" w:eastAsia="Calibri" w:hAnsi="Book Antiqua" w:cs="Arial"/>
                <w:color w:val="000000"/>
                <w:sz w:val="22"/>
                <w:szCs w:val="22"/>
                <w:lang w:bidi="hi-IN"/>
              </w:rPr>
            </w:pPr>
          </w:p>
        </w:tc>
      </w:tr>
      <w:tr w:rsidR="000C1103" w:rsidRPr="00F838DE" w14:paraId="4A1086D5" w14:textId="77777777" w:rsidTr="00623770">
        <w:tc>
          <w:tcPr>
            <w:tcW w:w="824" w:type="dxa"/>
            <w:tcBorders>
              <w:right w:val="single" w:sz="4" w:space="0" w:color="auto"/>
            </w:tcBorders>
          </w:tcPr>
          <w:p w14:paraId="78EBE28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15.3</w:t>
            </w:r>
          </w:p>
        </w:tc>
        <w:tc>
          <w:tcPr>
            <w:tcW w:w="7184" w:type="dxa"/>
            <w:tcBorders>
              <w:left w:val="nil"/>
            </w:tcBorders>
          </w:tcPr>
          <w:p w14:paraId="417C7C9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 xml:space="preserve">Replace the existing provision with the following: </w:t>
            </w:r>
          </w:p>
          <w:p w14:paraId="5FC55352" w14:textId="77777777" w:rsidR="000C1103" w:rsidRPr="00F838DE" w:rsidRDefault="000C1103" w:rsidP="000C1103">
            <w:pPr>
              <w:ind w:left="668"/>
              <w:jc w:val="both"/>
              <w:rPr>
                <w:rFonts w:ascii="Book Antiqua" w:hAnsi="Book Antiqua" w:cs="Arial"/>
                <w:sz w:val="22"/>
                <w:szCs w:val="22"/>
              </w:rPr>
            </w:pPr>
          </w:p>
          <w:p w14:paraId="301A6B26" w14:textId="77777777" w:rsidR="000C1103" w:rsidRPr="00F838DE" w:rsidRDefault="000C1103" w:rsidP="000C1103">
            <w:pPr>
              <w:jc w:val="both"/>
              <w:rPr>
                <w:rFonts w:ascii="Book Antiqua" w:eastAsia="MS Mincho" w:hAnsi="Book Antiqua" w:cs="Arial"/>
                <w:sz w:val="22"/>
                <w:szCs w:val="22"/>
              </w:rPr>
            </w:pPr>
            <w:r w:rsidRPr="00F838DE">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F838DE">
              <w:rPr>
                <w:rFonts w:ascii="Book Antiqua" w:eastAsia="MS Mincho" w:hAnsi="Book Antiqua" w:cs="Arial"/>
                <w:b/>
                <w:bCs/>
                <w:sz w:val="22"/>
                <w:szCs w:val="22"/>
              </w:rPr>
              <w:t>for Supply of Goods Contract(s)</w:t>
            </w:r>
            <w:r w:rsidRPr="00F838DE">
              <w:rPr>
                <w:rFonts w:ascii="Book Antiqua" w:eastAsia="MS Mincho" w:hAnsi="Book Antiqua" w:cs="Arial"/>
                <w:sz w:val="22"/>
                <w:szCs w:val="22"/>
              </w:rPr>
              <w:t>, the Contractor may employ such Subcontractors as it may select, at its discretion.</w:t>
            </w:r>
          </w:p>
          <w:p w14:paraId="008D5C09" w14:textId="77777777" w:rsidR="000C1103" w:rsidRPr="00F838DE" w:rsidRDefault="000C1103" w:rsidP="000C1103">
            <w:pPr>
              <w:jc w:val="both"/>
              <w:rPr>
                <w:rFonts w:ascii="Book Antiqua" w:hAnsi="Book Antiqua" w:cs="Arial"/>
                <w:sz w:val="22"/>
                <w:szCs w:val="22"/>
              </w:rPr>
            </w:pPr>
          </w:p>
        </w:tc>
      </w:tr>
      <w:tr w:rsidR="000C1103" w:rsidRPr="00F838DE" w14:paraId="6E3BFF3E" w14:textId="77777777" w:rsidTr="00623770">
        <w:tc>
          <w:tcPr>
            <w:tcW w:w="824" w:type="dxa"/>
            <w:tcBorders>
              <w:right w:val="single" w:sz="4" w:space="0" w:color="auto"/>
            </w:tcBorders>
          </w:tcPr>
          <w:p w14:paraId="771170B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15.5</w:t>
            </w:r>
          </w:p>
        </w:tc>
        <w:tc>
          <w:tcPr>
            <w:tcW w:w="7184" w:type="dxa"/>
            <w:tcBorders>
              <w:left w:val="nil"/>
            </w:tcBorders>
          </w:tcPr>
          <w:p w14:paraId="0E0481D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Adding New sub clause GCC 15.5</w:t>
            </w:r>
          </w:p>
          <w:p w14:paraId="5DF4EE17" w14:textId="77777777" w:rsidR="000C1103" w:rsidRPr="00F838DE" w:rsidRDefault="000C1103" w:rsidP="000C1103">
            <w:pPr>
              <w:jc w:val="both"/>
              <w:rPr>
                <w:rFonts w:ascii="Book Antiqua" w:hAnsi="Book Antiqua" w:cs="Arial"/>
                <w:b/>
                <w:bCs/>
                <w:sz w:val="22"/>
                <w:szCs w:val="22"/>
              </w:rPr>
            </w:pPr>
          </w:p>
          <w:p w14:paraId="185EC6EB"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Contractor shall sign the Integrity Pact with its Subcontractors before employing under the Contract.</w:t>
            </w:r>
          </w:p>
          <w:p w14:paraId="0701E1B1" w14:textId="53D0F1CE" w:rsidR="000C1103" w:rsidRPr="00F838DE" w:rsidRDefault="000C1103" w:rsidP="000C1103">
            <w:pPr>
              <w:jc w:val="both"/>
              <w:rPr>
                <w:rFonts w:ascii="Book Antiqua" w:hAnsi="Book Antiqua" w:cs="Arial"/>
                <w:b/>
                <w:bCs/>
                <w:sz w:val="22"/>
                <w:szCs w:val="22"/>
              </w:rPr>
            </w:pPr>
          </w:p>
        </w:tc>
      </w:tr>
      <w:tr w:rsidR="000C1103" w:rsidRPr="00F838DE" w14:paraId="03668250" w14:textId="77777777" w:rsidTr="00623770">
        <w:tc>
          <w:tcPr>
            <w:tcW w:w="824" w:type="dxa"/>
            <w:tcBorders>
              <w:right w:val="single" w:sz="4" w:space="0" w:color="auto"/>
            </w:tcBorders>
          </w:tcPr>
          <w:p w14:paraId="746E90A0"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AF308D" w14:textId="31920719"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16.3.5</w:t>
            </w:r>
          </w:p>
        </w:tc>
        <w:tc>
          <w:tcPr>
            <w:tcW w:w="7184" w:type="dxa"/>
            <w:tcBorders>
              <w:left w:val="nil"/>
            </w:tcBorders>
          </w:tcPr>
          <w:p w14:paraId="4A27074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564FD7CF" w14:textId="77777777" w:rsidR="000C1103" w:rsidRPr="00F838DE" w:rsidRDefault="000C1103" w:rsidP="000C1103">
            <w:pPr>
              <w:jc w:val="both"/>
              <w:rPr>
                <w:rFonts w:ascii="Book Antiqua" w:hAnsi="Book Antiqua" w:cs="Arial"/>
                <w:b/>
                <w:bCs/>
                <w:sz w:val="22"/>
                <w:szCs w:val="22"/>
              </w:rPr>
            </w:pPr>
          </w:p>
          <w:p w14:paraId="5016FAF0"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F838DE">
              <w:rPr>
                <w:rFonts w:ascii="Book Antiqua" w:hAnsi="Book Antiqua"/>
                <w:b/>
                <w:bCs/>
                <w:sz w:val="22"/>
                <w:szCs w:val="22"/>
              </w:rPr>
              <w:t xml:space="preserve">Arbitrator for determination /Conciliation Committee of Independent Experts (CCIE) for resolution  in accordance with GCC Sub-Clause 39 / GCC </w:t>
            </w:r>
            <w:r w:rsidRPr="00F838DE">
              <w:rPr>
                <w:rFonts w:ascii="Book Antiqua" w:hAnsi="Book Antiqua"/>
                <w:b/>
                <w:bCs/>
                <w:sz w:val="22"/>
                <w:szCs w:val="22"/>
              </w:rPr>
              <w:lastRenderedPageBreak/>
              <w:t>Sub-Clause 40 hereof.</w:t>
            </w:r>
            <w:r w:rsidRPr="00F838DE">
              <w:rPr>
                <w:rFonts w:ascii="Book Antiqua" w:hAnsi="Book Antiqua"/>
                <w:sz w:val="22"/>
                <w:szCs w:val="22"/>
              </w:rPr>
              <w:t xml:space="preserve"> If such dispute or difference is referred to an Arbitrator</w:t>
            </w:r>
            <w:r w:rsidRPr="00F838DE">
              <w:rPr>
                <w:rFonts w:ascii="Book Antiqua" w:hAnsi="Book Antiqua"/>
                <w:b/>
                <w:bCs/>
                <w:sz w:val="22"/>
                <w:szCs w:val="22"/>
              </w:rPr>
              <w:t>/CCIE</w:t>
            </w:r>
            <w:r w:rsidRPr="00F838DE">
              <w:rPr>
                <w:rFonts w:ascii="Book Antiqua" w:hAnsi="Book Antiqua"/>
                <w:sz w:val="22"/>
                <w:szCs w:val="22"/>
              </w:rPr>
              <w:t xml:space="preserve">, the Project Manager shall give instructions as to whether and if so, how, performance of the Contract is to proceed. </w:t>
            </w:r>
            <w:r w:rsidRPr="00F838DE">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F838DE">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F838DE">
              <w:rPr>
                <w:rFonts w:ascii="Book Antiqua" w:hAnsi="Book Antiqua"/>
                <w:b/>
                <w:bCs/>
                <w:sz w:val="22"/>
                <w:szCs w:val="22"/>
              </w:rPr>
              <w:t xml:space="preserve"> as decided in Arbitration/CCIE proceedings</w:t>
            </w:r>
            <w:r w:rsidRPr="00F838DE">
              <w:rPr>
                <w:rFonts w:ascii="Book Antiqua" w:hAnsi="Book Antiqua"/>
                <w:sz w:val="22"/>
                <w:szCs w:val="22"/>
              </w:rPr>
              <w:t>, and the Time for Completion shall be extended accordingly.</w:t>
            </w:r>
          </w:p>
          <w:p w14:paraId="6BE676C0" w14:textId="77777777" w:rsidR="000C1103" w:rsidRPr="00F838DE" w:rsidRDefault="000C1103" w:rsidP="000C1103">
            <w:pPr>
              <w:jc w:val="both"/>
              <w:rPr>
                <w:rFonts w:ascii="Book Antiqua" w:hAnsi="Book Antiqua" w:cs="Arial"/>
                <w:b/>
                <w:bCs/>
                <w:sz w:val="22"/>
                <w:szCs w:val="22"/>
              </w:rPr>
            </w:pPr>
          </w:p>
        </w:tc>
      </w:tr>
      <w:tr w:rsidR="000C1103" w:rsidRPr="00F838DE" w14:paraId="79ABA622" w14:textId="77777777" w:rsidTr="00623770">
        <w:tc>
          <w:tcPr>
            <w:tcW w:w="824" w:type="dxa"/>
            <w:tcBorders>
              <w:right w:val="single" w:sz="4" w:space="0" w:color="auto"/>
            </w:tcBorders>
          </w:tcPr>
          <w:p w14:paraId="3C0546D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17.4.3</w:t>
            </w:r>
          </w:p>
        </w:tc>
        <w:tc>
          <w:tcPr>
            <w:tcW w:w="7184" w:type="dxa"/>
            <w:tcBorders>
              <w:left w:val="nil"/>
            </w:tcBorders>
          </w:tcPr>
          <w:p w14:paraId="1D4A7F8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new Sub-Clause GCC 17.4.3</w:t>
            </w:r>
          </w:p>
          <w:p w14:paraId="4E0BDA7A" w14:textId="77777777" w:rsidR="000C1103" w:rsidRPr="00F838DE" w:rsidRDefault="000C1103" w:rsidP="000C1103">
            <w:pPr>
              <w:ind w:left="1035" w:hanging="1035"/>
              <w:jc w:val="both"/>
              <w:rPr>
                <w:rFonts w:ascii="Book Antiqua" w:hAnsi="Book Antiqua" w:cs="Arial"/>
                <w:sz w:val="22"/>
                <w:szCs w:val="22"/>
              </w:rPr>
            </w:pPr>
          </w:p>
          <w:p w14:paraId="37C95223" w14:textId="77777777" w:rsidR="000C1103" w:rsidRPr="00F838DE" w:rsidRDefault="000C1103" w:rsidP="000C1103">
            <w:pPr>
              <w:ind w:left="848" w:hanging="848"/>
              <w:jc w:val="both"/>
              <w:rPr>
                <w:rFonts w:ascii="Book Antiqua" w:hAnsi="Book Antiqua" w:cs="Arial"/>
                <w:sz w:val="22"/>
                <w:szCs w:val="22"/>
              </w:rPr>
            </w:pPr>
            <w:r w:rsidRPr="00F838DE">
              <w:rPr>
                <w:rFonts w:ascii="Book Antiqua" w:hAnsi="Book Antiqua" w:cs="Arial"/>
                <w:sz w:val="22"/>
                <w:szCs w:val="22"/>
              </w:rPr>
              <w:t>17.4.3</w:t>
            </w:r>
            <w:r w:rsidRPr="00F838DE">
              <w:rPr>
                <w:rFonts w:ascii="Book Antiqua" w:hAnsi="Book Antiqua" w:cs="Arial"/>
                <w:sz w:val="22"/>
                <w:szCs w:val="22"/>
              </w:rPr>
              <w:tab/>
              <w:t>Material Acceptance Certificate</w:t>
            </w:r>
          </w:p>
          <w:p w14:paraId="4160DE0F" w14:textId="77777777" w:rsidR="000C1103" w:rsidRPr="00F838DE" w:rsidRDefault="000C1103" w:rsidP="000C1103">
            <w:pPr>
              <w:ind w:left="1035" w:hanging="1035"/>
              <w:jc w:val="both"/>
              <w:rPr>
                <w:rFonts w:ascii="Book Antiqua" w:hAnsi="Book Antiqua" w:cs="Arial"/>
                <w:sz w:val="22"/>
                <w:szCs w:val="22"/>
              </w:rPr>
            </w:pPr>
          </w:p>
          <w:p w14:paraId="2351CCC0" w14:textId="592522EB" w:rsidR="000C1103" w:rsidRDefault="000C1103" w:rsidP="000C1103">
            <w:pPr>
              <w:jc w:val="both"/>
              <w:rPr>
                <w:rFonts w:ascii="Book Antiqua" w:hAnsi="Book Antiqua" w:cs="Arial"/>
                <w:sz w:val="22"/>
                <w:szCs w:val="22"/>
              </w:rPr>
            </w:pPr>
            <w:r w:rsidRPr="00F838DE">
              <w:rPr>
                <w:rFonts w:ascii="Book Antiqua" w:hAnsi="Book Antiqua" w:cs="Arial"/>
                <w:sz w:val="22"/>
                <w:szCs w:val="22"/>
              </w:rPr>
              <w:t xml:space="preserve">As soon as the delivery of Plant and Equipment, in the opinion of the Contractor, has been completed as specified in the Technical Specifications, the Contractor </w:t>
            </w:r>
            <w:proofErr w:type="gramStart"/>
            <w:r w:rsidRPr="00F838DE">
              <w:rPr>
                <w:rFonts w:ascii="Book Antiqua" w:hAnsi="Book Antiqua" w:cs="Arial"/>
                <w:sz w:val="22"/>
                <w:szCs w:val="22"/>
              </w:rPr>
              <w:t>shall so</w:t>
            </w:r>
            <w:proofErr w:type="gramEnd"/>
            <w:r w:rsidRPr="00F838DE">
              <w:rPr>
                <w:rFonts w:ascii="Book Antiqua" w:hAnsi="Book Antiqua" w:cs="Arial"/>
                <w:sz w:val="22"/>
                <w:szCs w:val="22"/>
              </w:rPr>
              <w:t xml:space="preserve"> notify the Employer in writing </w:t>
            </w:r>
            <w:proofErr w:type="spellStart"/>
            <w:proofErr w:type="gramStart"/>
            <w:r w:rsidRPr="00F838DE">
              <w:rPr>
                <w:rFonts w:ascii="Book Antiqua" w:hAnsi="Book Antiqua" w:cs="Arial"/>
                <w:sz w:val="22"/>
                <w:szCs w:val="22"/>
              </w:rPr>
              <w:t>alongwith</w:t>
            </w:r>
            <w:proofErr w:type="spellEnd"/>
            <w:proofErr w:type="gramEnd"/>
            <w:r w:rsidRPr="00F838DE">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F838DE">
              <w:rPr>
                <w:rFonts w:ascii="Book Antiqua" w:hAnsi="Book Antiqua" w:cs="Arial"/>
                <w:sz w:val="22"/>
                <w:szCs w:val="22"/>
              </w:rPr>
              <w:t>defect or</w:t>
            </w:r>
            <w:proofErr w:type="spellEnd"/>
            <w:r w:rsidRPr="00F838DE">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F838DE">
              <w:rPr>
                <w:rFonts w:ascii="Book Antiqua" w:hAnsi="Book Antiqua" w:cs="Arial"/>
                <w:sz w:val="22"/>
                <w:szCs w:val="22"/>
              </w:rPr>
              <w:t>an</w:t>
            </w:r>
            <w:proofErr w:type="gramEnd"/>
            <w:r w:rsidRPr="00F838DE">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983EBC" w14:textId="740C9F8D" w:rsidR="000C1103" w:rsidRPr="00F838DE" w:rsidRDefault="000C1103" w:rsidP="000C1103">
            <w:pPr>
              <w:jc w:val="both"/>
              <w:rPr>
                <w:rFonts w:ascii="Book Antiqua" w:hAnsi="Book Antiqua" w:cs="Arial"/>
                <w:b/>
                <w:bCs/>
                <w:sz w:val="22"/>
                <w:szCs w:val="22"/>
              </w:rPr>
            </w:pPr>
          </w:p>
        </w:tc>
      </w:tr>
      <w:tr w:rsidR="000C1103" w:rsidRPr="00F838DE" w14:paraId="12D46BF3" w14:textId="77777777" w:rsidTr="00623770">
        <w:tc>
          <w:tcPr>
            <w:tcW w:w="824" w:type="dxa"/>
            <w:tcBorders>
              <w:right w:val="single" w:sz="4" w:space="0" w:color="auto"/>
            </w:tcBorders>
          </w:tcPr>
          <w:p w14:paraId="0EBBD35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Clause 18.1.3(a)</w:t>
            </w:r>
          </w:p>
        </w:tc>
        <w:tc>
          <w:tcPr>
            <w:tcW w:w="7184" w:type="dxa"/>
            <w:tcBorders>
              <w:left w:val="nil"/>
            </w:tcBorders>
          </w:tcPr>
          <w:p w14:paraId="6C097D0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u w:val="single"/>
              </w:rPr>
              <w:t>Replace GCC Clause 18.1.3(a) with the following</w:t>
            </w:r>
            <w:r w:rsidRPr="00F838DE">
              <w:rPr>
                <w:rFonts w:ascii="Book Antiqua" w:hAnsi="Book Antiqua" w:cs="Arial"/>
                <w:b/>
                <w:bCs/>
                <w:sz w:val="22"/>
                <w:szCs w:val="22"/>
              </w:rPr>
              <w:t>:</w:t>
            </w:r>
          </w:p>
          <w:p w14:paraId="430F2BAC" w14:textId="77777777" w:rsidR="000C1103" w:rsidRPr="00F838DE" w:rsidRDefault="000C1103" w:rsidP="000C1103">
            <w:pPr>
              <w:pStyle w:val="Default"/>
              <w:ind w:left="432" w:hanging="432"/>
              <w:jc w:val="both"/>
              <w:rPr>
                <w:rFonts w:cs="Arial"/>
                <w:sz w:val="22"/>
                <w:szCs w:val="22"/>
              </w:rPr>
            </w:pPr>
          </w:p>
          <w:p w14:paraId="380B3822" w14:textId="77777777" w:rsidR="000C1103" w:rsidRPr="00F838DE" w:rsidRDefault="000C1103" w:rsidP="000C1103">
            <w:pPr>
              <w:pStyle w:val="Default"/>
              <w:ind w:left="432" w:hanging="432"/>
              <w:jc w:val="both"/>
              <w:rPr>
                <w:rFonts w:cs="Arial"/>
                <w:sz w:val="22"/>
                <w:szCs w:val="22"/>
              </w:rPr>
            </w:pPr>
            <w:r w:rsidRPr="00F838DE">
              <w:rPr>
                <w:rFonts w:cs="Arial"/>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F838DE">
              <w:rPr>
                <w:rFonts w:cs="Arial"/>
                <w:sz w:val="22"/>
                <w:szCs w:val="22"/>
              </w:rPr>
              <w:t>Labour</w:t>
            </w:r>
            <w:proofErr w:type="spellEnd"/>
            <w:r w:rsidRPr="00F838DE">
              <w:rPr>
                <w:rFonts w:cs="Arial"/>
                <w:sz w:val="22"/>
                <w:szCs w:val="22"/>
              </w:rPr>
              <w:t xml:space="preserve"> having “Recognition of Prior Learning” (RPL) Certification </w:t>
            </w:r>
            <w:r w:rsidRPr="00F838DE">
              <w:rPr>
                <w:rFonts w:cs="Arial"/>
                <w:i/>
                <w:iCs/>
                <w:sz w:val="22"/>
                <w:szCs w:val="22"/>
              </w:rPr>
              <w:t xml:space="preserve">(under Pradhan Mantri Kaushal Vikas </w:t>
            </w:r>
            <w:proofErr w:type="gramStart"/>
            <w:r w:rsidRPr="00F838DE">
              <w:rPr>
                <w:rFonts w:cs="Arial"/>
                <w:i/>
                <w:iCs/>
                <w:sz w:val="22"/>
                <w:szCs w:val="22"/>
              </w:rPr>
              <w:t>Yojana(</w:t>
            </w:r>
            <w:proofErr w:type="gramEnd"/>
            <w:r w:rsidRPr="00F838DE">
              <w:rPr>
                <w:rFonts w:cs="Arial"/>
                <w:i/>
                <w:iCs/>
                <w:sz w:val="22"/>
                <w:szCs w:val="22"/>
              </w:rPr>
              <w:t xml:space="preserve">PMKVY)) </w:t>
            </w:r>
            <w:r w:rsidRPr="00F838DE">
              <w:rPr>
                <w:rFonts w:cs="Arial"/>
                <w:sz w:val="22"/>
                <w:szCs w:val="22"/>
              </w:rPr>
              <w:t>can also be employed by the Contractor. The Contractor is encouraged to use local labor preferably from weaker sections of society particularly SC &amp; ST persons, that has the necessary skills.</w:t>
            </w:r>
          </w:p>
          <w:p w14:paraId="4C5C7A80" w14:textId="77777777" w:rsidR="000C1103" w:rsidRPr="00F838DE" w:rsidRDefault="000C1103" w:rsidP="000C1103">
            <w:pPr>
              <w:jc w:val="both"/>
              <w:rPr>
                <w:rFonts w:ascii="Book Antiqua" w:hAnsi="Book Antiqua" w:cs="Arial"/>
                <w:b/>
                <w:bCs/>
                <w:sz w:val="22"/>
                <w:szCs w:val="22"/>
              </w:rPr>
            </w:pPr>
          </w:p>
        </w:tc>
      </w:tr>
      <w:tr w:rsidR="000C1103" w:rsidRPr="00F838DE" w14:paraId="6F202C78" w14:textId="77777777" w:rsidTr="00623770">
        <w:tc>
          <w:tcPr>
            <w:tcW w:w="824" w:type="dxa"/>
            <w:tcBorders>
              <w:right w:val="single" w:sz="4" w:space="0" w:color="auto"/>
            </w:tcBorders>
          </w:tcPr>
          <w:p w14:paraId="7A3E0EE2"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2BA31D54" w:rsidR="000C1103" w:rsidRPr="00F838DE" w:rsidRDefault="000C1103" w:rsidP="000C1103">
            <w:pPr>
              <w:jc w:val="both"/>
              <w:rPr>
                <w:rFonts w:ascii="Book Antiqua" w:hAnsi="Book Antiqua" w:cs="Arial"/>
                <w:sz w:val="22"/>
                <w:szCs w:val="22"/>
              </w:rPr>
            </w:pPr>
            <w:r w:rsidRPr="00F838DE">
              <w:rPr>
                <w:rFonts w:ascii="Book Antiqua" w:hAnsi="Book Antiqua" w:cs="Arial"/>
                <w:bCs/>
                <w:sz w:val="22"/>
                <w:szCs w:val="22"/>
              </w:rPr>
              <w:t>GCC Cl. 18.3.1.4</w:t>
            </w:r>
          </w:p>
        </w:tc>
        <w:tc>
          <w:tcPr>
            <w:tcW w:w="7184" w:type="dxa"/>
            <w:tcBorders>
              <w:left w:val="nil"/>
            </w:tcBorders>
          </w:tcPr>
          <w:p w14:paraId="0A7060E2" w14:textId="77777777" w:rsidR="000C1103" w:rsidRPr="00F838DE" w:rsidRDefault="000C1103" w:rsidP="000C1103">
            <w:pPr>
              <w:pStyle w:val="FootnoteText"/>
              <w:ind w:left="-25" w:firstLine="25"/>
              <w:jc w:val="both"/>
              <w:rPr>
                <w:rFonts w:ascii="Book Antiqua" w:hAnsi="Book Antiqua" w:cs="Arial"/>
                <w:b/>
                <w:bCs/>
                <w:i/>
                <w:iCs/>
                <w:sz w:val="22"/>
                <w:szCs w:val="22"/>
              </w:rPr>
            </w:pPr>
            <w:r w:rsidRPr="00F838DE">
              <w:rPr>
                <w:rFonts w:ascii="Book Antiqua" w:hAnsi="Book Antiqua" w:cs="Arial"/>
                <w:b/>
                <w:bCs/>
                <w:sz w:val="22"/>
                <w:szCs w:val="22"/>
                <w:u w:val="single"/>
              </w:rPr>
              <w:t>Replace GCC Clause 18.3.1.4 with the following:</w:t>
            </w:r>
          </w:p>
          <w:p w14:paraId="144179E6" w14:textId="77777777" w:rsidR="000C1103" w:rsidRPr="00F838DE" w:rsidRDefault="000C1103" w:rsidP="000C1103">
            <w:pPr>
              <w:pStyle w:val="FootnoteText"/>
              <w:ind w:left="-25" w:firstLine="25"/>
              <w:jc w:val="both"/>
              <w:rPr>
                <w:rFonts w:ascii="Book Antiqua" w:hAnsi="Book Antiqua" w:cs="Arial"/>
                <w:sz w:val="22"/>
                <w:szCs w:val="22"/>
              </w:rPr>
            </w:pPr>
          </w:p>
          <w:p w14:paraId="2EEE1E15"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lastRenderedPageBreak/>
              <w:t>Salient features of some major laws applicable to establishments engaged in building and other construction works:</w:t>
            </w:r>
          </w:p>
          <w:p w14:paraId="0004E7F2" w14:textId="77777777" w:rsidR="000C1103" w:rsidRPr="00F838DE" w:rsidRDefault="000C1103" w:rsidP="000C1103">
            <w:pPr>
              <w:jc w:val="both"/>
              <w:rPr>
                <w:rFonts w:ascii="Book Antiqua" w:hAnsi="Book Antiqua" w:cs="Arial"/>
                <w:sz w:val="22"/>
                <w:szCs w:val="22"/>
              </w:rPr>
            </w:pPr>
          </w:p>
          <w:p w14:paraId="5742D9FF" w14:textId="77777777" w:rsidR="000C1103" w:rsidRPr="00F838DE" w:rsidRDefault="000C1103" w:rsidP="000C1103">
            <w:pPr>
              <w:ind w:left="-25" w:firstLine="25"/>
              <w:jc w:val="both"/>
              <w:rPr>
                <w:rFonts w:ascii="Book Antiqua" w:hAnsi="Book Antiqua" w:cs="Arial"/>
                <w:sz w:val="22"/>
                <w:szCs w:val="22"/>
              </w:rPr>
            </w:pPr>
            <w:r w:rsidRPr="00F838DE">
              <w:rPr>
                <w:rFonts w:ascii="Book Antiqua" w:hAnsi="Book Antiqua" w:cs="Arial"/>
                <w:b/>
                <w:bCs/>
                <w:sz w:val="22"/>
                <w:szCs w:val="22"/>
              </w:rPr>
              <w:t>(a) Employee’s</w:t>
            </w:r>
            <w:r w:rsidRPr="00F838DE">
              <w:rPr>
                <w:rFonts w:ascii="Book Antiqua" w:hAnsi="Book Antiqua" w:cs="Arial"/>
                <w:sz w:val="22"/>
                <w:szCs w:val="22"/>
              </w:rPr>
              <w:t xml:space="preserve"> Compensation Act 1923: The Act provides for compensation in case of injury by accident arising out of and during the course of employment…………………</w:t>
            </w:r>
          </w:p>
          <w:p w14:paraId="4B35EF0A" w14:textId="2BA8EBF2" w:rsidR="000C1103" w:rsidRPr="00F838DE" w:rsidRDefault="000C1103" w:rsidP="000C1103">
            <w:pPr>
              <w:pStyle w:val="ListParagraph"/>
              <w:numPr>
                <w:ilvl w:val="0"/>
                <w:numId w:val="31"/>
              </w:numPr>
              <w:ind w:left="428" w:hanging="428"/>
              <w:jc w:val="both"/>
              <w:rPr>
                <w:rFonts w:ascii="Book Antiqua" w:hAnsi="Book Antiqua" w:cs="Arial"/>
                <w:sz w:val="22"/>
                <w:szCs w:val="22"/>
              </w:rPr>
            </w:pPr>
          </w:p>
        </w:tc>
      </w:tr>
      <w:tr w:rsidR="000C1103" w:rsidRPr="00F838DE" w14:paraId="286E5989" w14:textId="77777777" w:rsidTr="00623770">
        <w:tc>
          <w:tcPr>
            <w:tcW w:w="824" w:type="dxa"/>
            <w:tcBorders>
              <w:right w:val="single" w:sz="4" w:space="0" w:color="auto"/>
            </w:tcBorders>
          </w:tcPr>
          <w:p w14:paraId="4056EFA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18.3.3.17</w:t>
            </w:r>
          </w:p>
        </w:tc>
        <w:tc>
          <w:tcPr>
            <w:tcW w:w="7184" w:type="dxa"/>
            <w:tcBorders>
              <w:left w:val="nil"/>
            </w:tcBorders>
          </w:tcPr>
          <w:p w14:paraId="784D61B4"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18.3.3.17 with the following:</w:t>
            </w:r>
          </w:p>
          <w:p w14:paraId="4BAA2044" w14:textId="77777777" w:rsidR="000C1103" w:rsidRPr="00F838DE" w:rsidRDefault="000C1103" w:rsidP="000C1103">
            <w:pPr>
              <w:jc w:val="both"/>
              <w:rPr>
                <w:rFonts w:ascii="Book Antiqua" w:hAnsi="Book Antiqua" w:cs="Arial"/>
                <w:b/>
                <w:bCs/>
                <w:sz w:val="22"/>
                <w:szCs w:val="22"/>
              </w:rPr>
            </w:pPr>
          </w:p>
          <w:p w14:paraId="7188E9A6" w14:textId="77777777" w:rsidR="00A73EB4" w:rsidRPr="009322A1" w:rsidRDefault="00A73EB4" w:rsidP="00A73EB4">
            <w:pPr>
              <w:pStyle w:val="TableParagraph"/>
              <w:ind w:left="107"/>
              <w:jc w:val="both"/>
              <w:rPr>
                <w:rFonts w:ascii="Book Antiqua" w:hAnsi="Book Antiqua"/>
                <w:lang w:val="en-IN"/>
              </w:rPr>
            </w:pPr>
            <w:r w:rsidRPr="009322A1">
              <w:rPr>
                <w:rFonts w:ascii="Book Antiqua" w:hAnsi="Book Antiqua"/>
                <w:lang w:val="en-IN"/>
              </w:rPr>
              <w:t>The Contractor shall deploy Safety Officer(s)/Safety Supervisor(s) /Safety Steward(s) in line with requirements as specified in the Safety Plan</w:t>
            </w:r>
            <w:r>
              <w:rPr>
                <w:rFonts w:ascii="Book Antiqua" w:hAnsi="Book Antiqua"/>
                <w:lang w:val="en-IN"/>
              </w:rPr>
              <w:t>.</w:t>
            </w:r>
          </w:p>
          <w:p w14:paraId="2C787DA4" w14:textId="77777777" w:rsidR="00A73EB4" w:rsidRPr="009322A1" w:rsidRDefault="00A73EB4" w:rsidP="00A73EB4">
            <w:pPr>
              <w:pStyle w:val="TableParagraph"/>
              <w:ind w:left="107"/>
              <w:jc w:val="both"/>
              <w:rPr>
                <w:rFonts w:ascii="Book Antiqua" w:hAnsi="Book Antiqua"/>
              </w:rPr>
            </w:pPr>
          </w:p>
          <w:p w14:paraId="2578CBA1" w14:textId="77777777" w:rsidR="00A73EB4" w:rsidRPr="009322A1" w:rsidRDefault="00A73EB4" w:rsidP="00A73EB4">
            <w:pPr>
              <w:pStyle w:val="TableParagraph"/>
              <w:spacing w:before="1" w:line="254" w:lineRule="auto"/>
              <w:ind w:left="107" w:right="101"/>
              <w:jc w:val="both"/>
              <w:rPr>
                <w:rFonts w:ascii="Book Antiqua" w:hAnsi="Book Antiqua"/>
              </w:rPr>
            </w:pPr>
            <w:r w:rsidRPr="009322A1">
              <w:rPr>
                <w:rFonts w:ascii="Book Antiqua" w:hAnsi="Book Antiqua"/>
                <w:w w:val="105"/>
              </w:rPr>
              <w:t>The</w:t>
            </w:r>
            <w:r w:rsidRPr="009322A1">
              <w:rPr>
                <w:rFonts w:ascii="Book Antiqua" w:hAnsi="Book Antiqua"/>
                <w:spacing w:val="1"/>
                <w:w w:val="105"/>
              </w:rPr>
              <w:t xml:space="preserve"> </w:t>
            </w:r>
            <w:r w:rsidRPr="009322A1">
              <w:rPr>
                <w:rFonts w:ascii="Book Antiqua" w:hAnsi="Book Antiqua"/>
                <w:w w:val="105"/>
              </w:rPr>
              <w:t>qualifications,</w:t>
            </w:r>
            <w:r w:rsidRPr="009322A1">
              <w:rPr>
                <w:rFonts w:ascii="Book Antiqua" w:hAnsi="Book Antiqua"/>
                <w:spacing w:val="1"/>
                <w:w w:val="105"/>
              </w:rPr>
              <w:t xml:space="preserve"> </w:t>
            </w:r>
            <w:r w:rsidRPr="009322A1">
              <w:rPr>
                <w:rFonts w:ascii="Book Antiqua" w:hAnsi="Book Antiqua"/>
                <w:w w:val="105"/>
              </w:rPr>
              <w:t>experience,</w:t>
            </w:r>
            <w:r w:rsidRPr="009322A1">
              <w:rPr>
                <w:rFonts w:ascii="Book Antiqua" w:hAnsi="Book Antiqua"/>
                <w:spacing w:val="1"/>
                <w:w w:val="105"/>
              </w:rPr>
              <w:t xml:space="preserve"> </w:t>
            </w:r>
            <w:r w:rsidRPr="009322A1">
              <w:rPr>
                <w:rFonts w:ascii="Book Antiqua" w:hAnsi="Book Antiqua"/>
                <w:w w:val="105"/>
              </w:rPr>
              <w:t>roles</w:t>
            </w:r>
            <w:r w:rsidRPr="009322A1">
              <w:rPr>
                <w:rFonts w:ascii="Book Antiqua" w:hAnsi="Book Antiqua"/>
                <w:spacing w:val="1"/>
                <w:w w:val="105"/>
              </w:rPr>
              <w:t xml:space="preserve"> </w:t>
            </w:r>
            <w:r w:rsidRPr="009322A1">
              <w:rPr>
                <w:rFonts w:ascii="Book Antiqua" w:hAnsi="Book Antiqua"/>
                <w:w w:val="105"/>
              </w:rPr>
              <w:t>and</w:t>
            </w:r>
            <w:r w:rsidRPr="009322A1">
              <w:rPr>
                <w:rFonts w:ascii="Book Antiqua" w:hAnsi="Book Antiqua"/>
                <w:spacing w:val="1"/>
                <w:w w:val="105"/>
              </w:rPr>
              <w:t xml:space="preserve"> </w:t>
            </w:r>
            <w:r w:rsidRPr="009322A1">
              <w:rPr>
                <w:rFonts w:ascii="Book Antiqua" w:hAnsi="Book Antiqua"/>
                <w:w w:val="105"/>
              </w:rPr>
              <w:t>responsibilities</w:t>
            </w:r>
            <w:r w:rsidRPr="009322A1">
              <w:rPr>
                <w:rFonts w:ascii="Book Antiqua" w:hAnsi="Book Antiqua"/>
                <w:spacing w:val="1"/>
                <w:w w:val="105"/>
              </w:rPr>
              <w:t xml:space="preserve"> </w:t>
            </w:r>
            <w:r w:rsidRPr="009322A1">
              <w:rPr>
                <w:rFonts w:ascii="Book Antiqua" w:hAnsi="Book Antiqua"/>
                <w:w w:val="105"/>
              </w:rPr>
              <w:t>of</w:t>
            </w:r>
            <w:r w:rsidRPr="009322A1">
              <w:rPr>
                <w:rFonts w:ascii="Book Antiqua" w:hAnsi="Book Antiqua"/>
                <w:spacing w:val="1"/>
                <w:w w:val="105"/>
              </w:rPr>
              <w:t xml:space="preserve"> </w:t>
            </w:r>
            <w:r w:rsidRPr="009322A1">
              <w:rPr>
                <w:rFonts w:ascii="Book Antiqua" w:hAnsi="Book Antiqua"/>
                <w:w w:val="105"/>
              </w:rPr>
              <w:t>the</w:t>
            </w:r>
            <w:r w:rsidRPr="009322A1">
              <w:rPr>
                <w:rFonts w:ascii="Book Antiqua" w:hAnsi="Book Antiqua"/>
                <w:spacing w:val="-48"/>
                <w:w w:val="105"/>
              </w:rPr>
              <w:t xml:space="preserve"> </w:t>
            </w:r>
            <w:r w:rsidRPr="009322A1">
              <w:rPr>
                <w:rFonts w:ascii="Book Antiqua" w:hAnsi="Book Antiqua"/>
                <w:w w:val="105"/>
              </w:rPr>
              <w:t>Safety Officer(s)/Safety Supervisor(s) /Safety Steward(s)</w:t>
            </w:r>
            <w:r w:rsidRPr="009322A1">
              <w:rPr>
                <w:rFonts w:ascii="Book Antiqua" w:hAnsi="Book Antiqua"/>
                <w:spacing w:val="1"/>
                <w:w w:val="105"/>
              </w:rPr>
              <w:t xml:space="preserve"> </w:t>
            </w:r>
            <w:r w:rsidRPr="009322A1">
              <w:rPr>
                <w:rFonts w:ascii="Book Antiqua" w:hAnsi="Book Antiqua"/>
                <w:w w:val="105"/>
              </w:rPr>
              <w:t>shall be as</w:t>
            </w:r>
            <w:r w:rsidRPr="009322A1">
              <w:rPr>
                <w:rFonts w:ascii="Book Antiqua" w:hAnsi="Book Antiqua"/>
                <w:spacing w:val="1"/>
                <w:w w:val="105"/>
              </w:rPr>
              <w:t xml:space="preserve"> </w:t>
            </w:r>
            <w:r w:rsidRPr="009322A1">
              <w:rPr>
                <w:rFonts w:ascii="Book Antiqua" w:hAnsi="Book Antiqua"/>
                <w:w w:val="105"/>
              </w:rPr>
              <w:t>prescribed</w:t>
            </w:r>
            <w:r w:rsidRPr="009322A1">
              <w:rPr>
                <w:rFonts w:ascii="Book Antiqua" w:hAnsi="Book Antiqua"/>
                <w:spacing w:val="2"/>
                <w:w w:val="105"/>
              </w:rPr>
              <w:t xml:space="preserve"> </w:t>
            </w:r>
            <w:r w:rsidRPr="009322A1">
              <w:rPr>
                <w:rFonts w:ascii="Book Antiqua" w:hAnsi="Book Antiqua"/>
                <w:w w:val="105"/>
              </w:rPr>
              <w:t>in</w:t>
            </w:r>
            <w:r w:rsidRPr="009322A1">
              <w:rPr>
                <w:rFonts w:ascii="Book Antiqua" w:hAnsi="Book Antiqua"/>
                <w:spacing w:val="4"/>
                <w:w w:val="105"/>
              </w:rPr>
              <w:t xml:space="preserve"> </w:t>
            </w:r>
            <w:r w:rsidRPr="009322A1">
              <w:rPr>
                <w:rFonts w:ascii="Book Antiqua" w:hAnsi="Book Antiqua"/>
                <w:w w:val="105"/>
              </w:rPr>
              <w:t>the</w:t>
            </w:r>
            <w:r w:rsidRPr="009322A1">
              <w:rPr>
                <w:rFonts w:ascii="Book Antiqua" w:hAnsi="Book Antiqua"/>
                <w:spacing w:val="3"/>
                <w:w w:val="105"/>
              </w:rPr>
              <w:t xml:space="preserve"> </w:t>
            </w:r>
            <w:r w:rsidRPr="009322A1">
              <w:rPr>
                <w:rFonts w:ascii="Book Antiqua" w:hAnsi="Book Antiqua"/>
                <w:w w:val="105"/>
              </w:rPr>
              <w:t>Safety</w:t>
            </w:r>
            <w:r w:rsidRPr="009322A1">
              <w:rPr>
                <w:rFonts w:ascii="Book Antiqua" w:hAnsi="Book Antiqua"/>
                <w:spacing w:val="-2"/>
                <w:w w:val="105"/>
              </w:rPr>
              <w:t xml:space="preserve"> </w:t>
            </w:r>
            <w:r w:rsidRPr="009322A1">
              <w:rPr>
                <w:rFonts w:ascii="Book Antiqua" w:hAnsi="Book Antiqua"/>
                <w:w w:val="105"/>
              </w:rPr>
              <w:t>Plan.</w:t>
            </w:r>
          </w:p>
          <w:p w14:paraId="2628AB2B" w14:textId="77777777" w:rsidR="00A73EB4" w:rsidRPr="009322A1" w:rsidRDefault="00A73EB4" w:rsidP="00A73EB4">
            <w:pPr>
              <w:jc w:val="both"/>
              <w:rPr>
                <w:rFonts w:ascii="Book Antiqua" w:hAnsi="Book Antiqua"/>
                <w:w w:val="105"/>
                <w:sz w:val="22"/>
                <w:szCs w:val="22"/>
              </w:rPr>
            </w:pPr>
          </w:p>
          <w:p w14:paraId="013B55A2" w14:textId="77777777" w:rsidR="00A73EB4" w:rsidRDefault="00A73EB4" w:rsidP="00A73EB4">
            <w:pPr>
              <w:jc w:val="both"/>
              <w:rPr>
                <w:rFonts w:ascii="Book Antiqua" w:hAnsi="Book Antiqua"/>
                <w:w w:val="105"/>
                <w:sz w:val="22"/>
                <w:szCs w:val="22"/>
              </w:rPr>
            </w:pPr>
            <w:r w:rsidRPr="009322A1">
              <w:rPr>
                <w:rFonts w:ascii="Book Antiqua" w:hAnsi="Book Antiqua"/>
                <w:w w:val="105"/>
                <w:sz w:val="22"/>
                <w:szCs w:val="22"/>
              </w:rPr>
              <w:t>In case the Contractor fails to deploy Qualified Safety Officer(s)/Safety</w:t>
            </w:r>
            <w:r w:rsidRPr="009322A1">
              <w:rPr>
                <w:rFonts w:ascii="Book Antiqua" w:hAnsi="Book Antiqua"/>
                <w:spacing w:val="-48"/>
                <w:w w:val="105"/>
                <w:sz w:val="22"/>
                <w:szCs w:val="22"/>
              </w:rPr>
              <w:t xml:space="preserve"> </w:t>
            </w:r>
            <w:r w:rsidRPr="009322A1">
              <w:rPr>
                <w:rFonts w:ascii="Book Antiqua" w:hAnsi="Book Antiqua"/>
                <w:w w:val="105"/>
                <w:sz w:val="22"/>
                <w:szCs w:val="22"/>
              </w:rPr>
              <w:t>Supervisor(s) /Safety Steward(s) under each Contract, as specified in</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Safety</w:t>
            </w:r>
            <w:r w:rsidRPr="009322A1">
              <w:rPr>
                <w:rFonts w:ascii="Book Antiqua" w:hAnsi="Book Antiqua"/>
                <w:spacing w:val="-7"/>
                <w:w w:val="105"/>
                <w:sz w:val="22"/>
                <w:szCs w:val="22"/>
              </w:rPr>
              <w:t xml:space="preserve"> </w:t>
            </w:r>
            <w:r w:rsidRPr="009322A1">
              <w:rPr>
                <w:rFonts w:ascii="Book Antiqua" w:hAnsi="Book Antiqua"/>
                <w:w w:val="105"/>
                <w:sz w:val="22"/>
                <w:szCs w:val="22"/>
              </w:rPr>
              <w:t>Plan,</w:t>
            </w:r>
            <w:r w:rsidRPr="009322A1">
              <w:rPr>
                <w:rFonts w:ascii="Book Antiqua" w:hAnsi="Book Antiqua"/>
                <w:spacing w:val="-6"/>
                <w:w w:val="105"/>
                <w:sz w:val="22"/>
                <w:szCs w:val="22"/>
              </w:rPr>
              <w:t xml:space="preserve"> </w:t>
            </w:r>
            <w:r w:rsidRPr="009322A1">
              <w:rPr>
                <w:rFonts w:ascii="Book Antiqua" w:hAnsi="Book Antiqua"/>
                <w:w w:val="105"/>
                <w:sz w:val="22"/>
                <w:szCs w:val="22"/>
              </w:rPr>
              <w:t>then</w:t>
            </w:r>
            <w:r w:rsidRPr="009322A1">
              <w:rPr>
                <w:rFonts w:ascii="Book Antiqua" w:hAnsi="Book Antiqua"/>
                <w:spacing w:val="-4"/>
                <w:w w:val="105"/>
                <w:sz w:val="22"/>
                <w:szCs w:val="22"/>
              </w:rPr>
              <w:t xml:space="preserve"> </w:t>
            </w:r>
            <w:r w:rsidRPr="009322A1">
              <w:rPr>
                <w:rFonts w:ascii="Book Antiqua" w:hAnsi="Book Antiqua"/>
                <w:w w:val="105"/>
                <w:sz w:val="22"/>
                <w:szCs w:val="22"/>
              </w:rPr>
              <w:t>the</w:t>
            </w:r>
            <w:r w:rsidRPr="009322A1">
              <w:rPr>
                <w:rFonts w:ascii="Book Antiqua" w:hAnsi="Book Antiqua"/>
                <w:spacing w:val="-8"/>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5"/>
                <w:w w:val="105"/>
                <w:sz w:val="22"/>
                <w:szCs w:val="22"/>
              </w:rPr>
              <w:t xml:space="preserve"> </w:t>
            </w:r>
            <w:r w:rsidRPr="009322A1">
              <w:rPr>
                <w:rFonts w:ascii="Book Antiqua" w:hAnsi="Book Antiqua"/>
                <w:w w:val="105"/>
                <w:sz w:val="22"/>
                <w:szCs w:val="22"/>
              </w:rPr>
              <w:t>shall</w:t>
            </w:r>
            <w:r w:rsidRPr="009322A1">
              <w:rPr>
                <w:rFonts w:ascii="Book Antiqua" w:hAnsi="Book Antiqua"/>
                <w:spacing w:val="-5"/>
                <w:w w:val="105"/>
                <w:sz w:val="22"/>
                <w:szCs w:val="22"/>
              </w:rPr>
              <w:t xml:space="preserve"> </w:t>
            </w:r>
            <w:r w:rsidRPr="009322A1">
              <w:rPr>
                <w:rFonts w:ascii="Book Antiqua" w:hAnsi="Book Antiqua"/>
                <w:w w:val="105"/>
                <w:sz w:val="22"/>
                <w:szCs w:val="22"/>
              </w:rPr>
              <w:t>be</w:t>
            </w:r>
            <w:r w:rsidRPr="009322A1">
              <w:rPr>
                <w:rFonts w:ascii="Book Antiqua" w:hAnsi="Book Antiqua"/>
                <w:spacing w:val="-4"/>
                <w:w w:val="105"/>
                <w:sz w:val="22"/>
                <w:szCs w:val="22"/>
              </w:rPr>
              <w:t xml:space="preserve"> </w:t>
            </w:r>
            <w:r w:rsidRPr="009322A1">
              <w:rPr>
                <w:rFonts w:ascii="Book Antiqua" w:hAnsi="Book Antiqua"/>
                <w:w w:val="105"/>
                <w:sz w:val="22"/>
                <w:szCs w:val="22"/>
              </w:rPr>
              <w:t>responsible</w:t>
            </w:r>
            <w:r w:rsidRPr="009322A1">
              <w:rPr>
                <w:rFonts w:ascii="Book Antiqua" w:hAnsi="Book Antiqua"/>
                <w:spacing w:val="-6"/>
                <w:w w:val="105"/>
                <w:sz w:val="22"/>
                <w:szCs w:val="22"/>
              </w:rPr>
              <w:t xml:space="preserve"> </w:t>
            </w:r>
            <w:r w:rsidRPr="009322A1">
              <w:rPr>
                <w:rFonts w:ascii="Book Antiqua" w:hAnsi="Book Antiqua"/>
                <w:w w:val="105"/>
                <w:sz w:val="22"/>
                <w:szCs w:val="22"/>
              </w:rPr>
              <w:t>for</w:t>
            </w:r>
            <w:r w:rsidRPr="009322A1">
              <w:rPr>
                <w:rFonts w:ascii="Book Antiqua" w:hAnsi="Book Antiqua"/>
                <w:spacing w:val="-4"/>
                <w:w w:val="105"/>
                <w:sz w:val="22"/>
                <w:szCs w:val="22"/>
              </w:rPr>
              <w:t xml:space="preserve"> </w:t>
            </w:r>
            <w:r w:rsidRPr="009322A1">
              <w:rPr>
                <w:rFonts w:ascii="Book Antiqua" w:hAnsi="Book Antiqua"/>
                <w:w w:val="105"/>
                <w:sz w:val="22"/>
                <w:szCs w:val="22"/>
              </w:rPr>
              <w:t>payment</w:t>
            </w:r>
            <w:r w:rsidRPr="009322A1">
              <w:rPr>
                <w:rFonts w:ascii="Book Antiqua" w:hAnsi="Book Antiqua"/>
                <w:spacing w:val="-4"/>
                <w:w w:val="105"/>
                <w:sz w:val="22"/>
                <w:szCs w:val="22"/>
              </w:rPr>
              <w:t xml:space="preserve"> </w:t>
            </w:r>
            <w:r w:rsidRPr="009322A1">
              <w:rPr>
                <w:rFonts w:ascii="Book Antiqua" w:hAnsi="Book Antiqua"/>
                <w:w w:val="105"/>
                <w:sz w:val="22"/>
                <w:szCs w:val="22"/>
              </w:rPr>
              <w:t>of</w:t>
            </w:r>
            <w:r w:rsidRPr="009322A1">
              <w:rPr>
                <w:rFonts w:ascii="Book Antiqua" w:hAnsi="Book Antiqua"/>
                <w:spacing w:val="-49"/>
                <w:w w:val="105"/>
                <w:sz w:val="22"/>
                <w:szCs w:val="22"/>
              </w:rPr>
              <w:t xml:space="preserve"> </w:t>
            </w:r>
            <w:r w:rsidRPr="009322A1">
              <w:rPr>
                <w:rFonts w:ascii="Book Antiqua" w:hAnsi="Book Antiqua"/>
                <w:w w:val="105"/>
                <w:sz w:val="22"/>
                <w:szCs w:val="22"/>
              </w:rPr>
              <w:t>a</w:t>
            </w:r>
            <w:r w:rsidRPr="009322A1">
              <w:rPr>
                <w:rFonts w:ascii="Book Antiqua" w:hAnsi="Book Antiqua"/>
                <w:spacing w:val="-9"/>
                <w:w w:val="105"/>
                <w:sz w:val="22"/>
                <w:szCs w:val="22"/>
              </w:rPr>
              <w:t xml:space="preserve"> </w:t>
            </w:r>
            <w:r w:rsidRPr="009322A1">
              <w:rPr>
                <w:rFonts w:ascii="Book Antiqua" w:hAnsi="Book Antiqua"/>
                <w:w w:val="105"/>
                <w:sz w:val="22"/>
                <w:szCs w:val="22"/>
              </w:rPr>
              <w:t>sum</w:t>
            </w:r>
            <w:r w:rsidRPr="009322A1">
              <w:rPr>
                <w:rFonts w:ascii="Book Antiqua" w:hAnsi="Book Antiqua"/>
                <w:spacing w:val="-10"/>
                <w:w w:val="105"/>
                <w:sz w:val="22"/>
                <w:szCs w:val="22"/>
              </w:rPr>
              <w:t xml:space="preserve"> </w:t>
            </w:r>
            <w:r w:rsidRPr="00CD0B7F">
              <w:rPr>
                <w:rFonts w:ascii="Book Antiqua" w:hAnsi="Book Antiqua"/>
                <w:b/>
                <w:bCs/>
                <w:w w:val="105"/>
                <w:sz w:val="22"/>
                <w:szCs w:val="22"/>
              </w:rPr>
              <w:t>of</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Rs.</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1,25,000/-</w:t>
            </w:r>
            <w:r w:rsidRPr="00CD0B7F">
              <w:rPr>
                <w:rFonts w:ascii="Book Antiqua" w:hAnsi="Book Antiqua"/>
                <w:b/>
                <w:bCs/>
                <w:spacing w:val="-10"/>
                <w:w w:val="105"/>
                <w:sz w:val="22"/>
                <w:szCs w:val="22"/>
              </w:rPr>
              <w:t xml:space="preserve"> for each safety officer, Rs. 45,000/- for each safety supervisor and Rs. 22,000/- for each safety steward, </w:t>
            </w:r>
            <w:r w:rsidRPr="00CD0B7F">
              <w:rPr>
                <w:rFonts w:ascii="Book Antiqua" w:hAnsi="Book Antiqua"/>
                <w:b/>
                <w:bCs/>
                <w:w w:val="105"/>
                <w:sz w:val="22"/>
                <w:szCs w:val="22"/>
              </w:rPr>
              <w:t>per</w:t>
            </w:r>
            <w:r w:rsidRPr="00CD0B7F">
              <w:rPr>
                <w:rFonts w:ascii="Book Antiqua" w:hAnsi="Book Antiqua"/>
                <w:b/>
                <w:bCs/>
                <w:spacing w:val="-9"/>
                <w:w w:val="105"/>
                <w:sz w:val="22"/>
                <w:szCs w:val="22"/>
              </w:rPr>
              <w:t xml:space="preserve"> week</w:t>
            </w:r>
            <w:r w:rsidRPr="00CD0B7F">
              <w:rPr>
                <w:rFonts w:ascii="Book Antiqua" w:hAnsi="Book Antiqua"/>
                <w:spacing w:val="-10"/>
                <w:w w:val="105"/>
                <w:sz w:val="22"/>
                <w:szCs w:val="22"/>
              </w:rPr>
              <w:t xml:space="preserve"> </w:t>
            </w:r>
            <w:r w:rsidRPr="00CD0B7F">
              <w:rPr>
                <w:rFonts w:ascii="Book Antiqua" w:hAnsi="Book Antiqua"/>
                <w:b/>
                <w:bCs/>
                <w:spacing w:val="-10"/>
                <w:w w:val="105"/>
                <w:sz w:val="22"/>
                <w:szCs w:val="22"/>
              </w:rPr>
              <w:t>on a pro-rata basis</w:t>
            </w:r>
            <w:r w:rsidRPr="00CD0B7F">
              <w:rPr>
                <w:rFonts w:ascii="Book Antiqua" w:hAnsi="Book Antiqua"/>
                <w:w w:val="105"/>
                <w:sz w:val="22"/>
                <w:szCs w:val="22"/>
              </w:rPr>
              <w:t>,</w:t>
            </w:r>
            <w:r w:rsidRPr="009322A1">
              <w:rPr>
                <w:rFonts w:ascii="Book Antiqua" w:hAnsi="Book Antiqua"/>
                <w:spacing w:val="-48"/>
                <w:w w:val="105"/>
                <w:sz w:val="22"/>
                <w:szCs w:val="22"/>
              </w:rPr>
              <w:t xml:space="preserve"> </w:t>
            </w:r>
            <w:r w:rsidRPr="009322A1">
              <w:rPr>
                <w:rFonts w:ascii="Book Antiqua" w:hAnsi="Book Antiqua"/>
                <w:w w:val="105"/>
                <w:sz w:val="22"/>
                <w:szCs w:val="22"/>
              </w:rPr>
              <w:t>till the Safety Officer(s)/ Safety Supervisor(s) /Safety Steward(s)) is</w:t>
            </w:r>
            <w:r w:rsidRPr="009322A1">
              <w:rPr>
                <w:rFonts w:ascii="Book Antiqua" w:hAnsi="Book Antiqua"/>
                <w:spacing w:val="1"/>
                <w:w w:val="105"/>
                <w:sz w:val="22"/>
                <w:szCs w:val="22"/>
              </w:rPr>
              <w:t xml:space="preserve"> </w:t>
            </w:r>
            <w:r w:rsidRPr="009322A1">
              <w:rPr>
                <w:rFonts w:ascii="Book Antiqua" w:hAnsi="Book Antiqua"/>
                <w:w w:val="105"/>
                <w:sz w:val="22"/>
                <w:szCs w:val="22"/>
              </w:rPr>
              <w:t>deployed, to be deposited with the Employer, which will be retained in</w:t>
            </w:r>
            <w:r w:rsidRPr="009322A1">
              <w:rPr>
                <w:rFonts w:ascii="Book Antiqua" w:hAnsi="Book Antiqua"/>
                <w:spacing w:val="-48"/>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Safety</w:t>
            </w:r>
            <w:r w:rsidRPr="009322A1">
              <w:rPr>
                <w:rFonts w:ascii="Book Antiqua" w:hAnsi="Book Antiqua"/>
                <w:spacing w:val="1"/>
                <w:w w:val="105"/>
                <w:sz w:val="22"/>
                <w:szCs w:val="22"/>
              </w:rPr>
              <w:t xml:space="preserve"> </w:t>
            </w:r>
            <w:r w:rsidRPr="009322A1">
              <w:rPr>
                <w:rFonts w:ascii="Book Antiqua" w:hAnsi="Book Antiqua"/>
                <w:w w:val="105"/>
                <w:sz w:val="22"/>
                <w:szCs w:val="22"/>
              </w:rPr>
              <w:t>Corpus</w:t>
            </w:r>
            <w:r w:rsidRPr="009322A1">
              <w:rPr>
                <w:rFonts w:ascii="Book Antiqua" w:hAnsi="Book Antiqua"/>
                <w:spacing w:val="1"/>
                <w:w w:val="105"/>
                <w:sz w:val="22"/>
                <w:szCs w:val="22"/>
              </w:rPr>
              <w:t xml:space="preserve"> </w:t>
            </w:r>
            <w:r w:rsidRPr="009322A1">
              <w:rPr>
                <w:rFonts w:ascii="Book Antiqua" w:hAnsi="Book Antiqua"/>
                <w:w w:val="105"/>
                <w:sz w:val="22"/>
                <w:szCs w:val="22"/>
              </w:rPr>
              <w:t>Fund</w:t>
            </w:r>
            <w:r w:rsidRPr="009322A1">
              <w:rPr>
                <w:rFonts w:ascii="Book Antiqua" w:hAnsi="Book Antiqua"/>
                <w:spacing w:val="1"/>
                <w:w w:val="105"/>
                <w:sz w:val="22"/>
                <w:szCs w:val="22"/>
              </w:rPr>
              <w:t xml:space="preserve"> </w:t>
            </w:r>
            <w:r w:rsidRPr="009322A1">
              <w:rPr>
                <w:rFonts w:ascii="Book Antiqua" w:hAnsi="Book Antiqua"/>
                <w:w w:val="105"/>
                <w:sz w:val="22"/>
                <w:szCs w:val="22"/>
              </w:rPr>
              <w:t>pursuant</w:t>
            </w:r>
            <w:r w:rsidRPr="009322A1">
              <w:rPr>
                <w:rFonts w:ascii="Book Antiqua" w:hAnsi="Book Antiqua"/>
                <w:spacing w:val="1"/>
                <w:w w:val="105"/>
                <w:sz w:val="22"/>
                <w:szCs w:val="22"/>
              </w:rPr>
              <w:t xml:space="preserve"> </w:t>
            </w:r>
            <w:r w:rsidRPr="009322A1">
              <w:rPr>
                <w:rFonts w:ascii="Book Antiqua" w:hAnsi="Book Antiqua"/>
                <w:w w:val="105"/>
                <w:sz w:val="22"/>
                <w:szCs w:val="22"/>
              </w:rPr>
              <w:t>to</w:t>
            </w:r>
            <w:r w:rsidRPr="009322A1">
              <w:rPr>
                <w:rFonts w:ascii="Book Antiqua" w:hAnsi="Book Antiqua"/>
                <w:spacing w:val="1"/>
                <w:w w:val="105"/>
                <w:sz w:val="22"/>
                <w:szCs w:val="22"/>
              </w:rPr>
              <w:t xml:space="preserve"> </w:t>
            </w:r>
            <w:r w:rsidRPr="009322A1">
              <w:rPr>
                <w:rFonts w:ascii="Book Antiqua" w:hAnsi="Book Antiqua"/>
                <w:w w:val="105"/>
                <w:sz w:val="22"/>
                <w:szCs w:val="22"/>
              </w:rPr>
              <w:t>GCC Sub-Clause 18.3.3.26.</w:t>
            </w:r>
            <w:r w:rsidRPr="009322A1">
              <w:rPr>
                <w:rFonts w:ascii="Book Antiqua" w:hAnsi="Book Antiqua"/>
                <w:spacing w:val="1"/>
                <w:w w:val="105"/>
                <w:sz w:val="22"/>
                <w:szCs w:val="22"/>
              </w:rPr>
              <w:t xml:space="preserve"> </w:t>
            </w:r>
            <w:r w:rsidRPr="009322A1">
              <w:rPr>
                <w:rFonts w:ascii="Book Antiqua" w:hAnsi="Book Antiqua"/>
                <w:w w:val="105"/>
                <w:sz w:val="22"/>
                <w:szCs w:val="22"/>
              </w:rPr>
              <w:t>Further, the Project Manager shall have the right at his sole discretion</w:t>
            </w:r>
            <w:r w:rsidRPr="009322A1">
              <w:rPr>
                <w:rFonts w:ascii="Book Antiqua" w:hAnsi="Book Antiqua"/>
                <w:spacing w:val="1"/>
                <w:w w:val="105"/>
                <w:sz w:val="22"/>
                <w:szCs w:val="22"/>
              </w:rPr>
              <w:t xml:space="preserve"> </w:t>
            </w:r>
            <w:r w:rsidRPr="009322A1">
              <w:rPr>
                <w:rFonts w:ascii="Book Antiqua" w:hAnsi="Book Antiqua"/>
                <w:w w:val="105"/>
                <w:sz w:val="22"/>
                <w:szCs w:val="22"/>
              </w:rPr>
              <w:t>to stop the work in line with GCC Sub-Clause 18.3.3.19 till the Safety</w:t>
            </w:r>
            <w:r w:rsidRPr="009322A1">
              <w:rPr>
                <w:rFonts w:ascii="Book Antiqua" w:hAnsi="Book Antiqua"/>
                <w:spacing w:val="1"/>
                <w:w w:val="105"/>
                <w:sz w:val="22"/>
                <w:szCs w:val="22"/>
              </w:rPr>
              <w:t xml:space="preserve"> </w:t>
            </w:r>
            <w:r w:rsidRPr="009322A1">
              <w:rPr>
                <w:rFonts w:ascii="Book Antiqua" w:hAnsi="Book Antiqua"/>
                <w:w w:val="105"/>
                <w:sz w:val="22"/>
                <w:szCs w:val="22"/>
              </w:rPr>
              <w:t>Officer(s)/ Safety Supervisor(s) /Safety Steward(s) is deployed by 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p>
          <w:p w14:paraId="5C50E67D" w14:textId="77777777" w:rsidR="00A73EB4" w:rsidRPr="009322A1" w:rsidRDefault="00A73EB4" w:rsidP="00A73EB4">
            <w:pPr>
              <w:jc w:val="both"/>
              <w:rPr>
                <w:rFonts w:ascii="Book Antiqua" w:hAnsi="Book Antiqua"/>
                <w:w w:val="105"/>
                <w:sz w:val="22"/>
                <w:szCs w:val="22"/>
              </w:rPr>
            </w:pPr>
          </w:p>
          <w:p w14:paraId="763089E0" w14:textId="2AF77F1C" w:rsidR="000C1103" w:rsidRDefault="00A73EB4" w:rsidP="009D4550">
            <w:pPr>
              <w:jc w:val="both"/>
              <w:rPr>
                <w:rFonts w:ascii="Book Antiqua" w:hAnsi="Book Antiqua" w:cs="Arial"/>
                <w:b/>
                <w:bCs/>
                <w:sz w:val="22"/>
                <w:szCs w:val="22"/>
              </w:rPr>
            </w:pP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name and address</w:t>
            </w:r>
            <w:r w:rsidRPr="009322A1">
              <w:rPr>
                <w:rFonts w:ascii="Book Antiqua" w:hAnsi="Book Antiqua"/>
                <w:spacing w:val="49"/>
                <w:w w:val="105"/>
                <w:sz w:val="22"/>
                <w:szCs w:val="22"/>
              </w:rPr>
              <w:t xml:space="preserve"> </w:t>
            </w:r>
            <w:r w:rsidRPr="009322A1">
              <w:rPr>
                <w:rFonts w:ascii="Book Antiqua" w:hAnsi="Book Antiqua"/>
                <w:w w:val="105"/>
                <w:sz w:val="22"/>
                <w:szCs w:val="22"/>
              </w:rPr>
              <w:t xml:space="preserve">of </w:t>
            </w:r>
            <w:proofErr w:type="gramStart"/>
            <w:r w:rsidRPr="009322A1">
              <w:rPr>
                <w:rFonts w:ascii="Book Antiqua" w:hAnsi="Book Antiqua"/>
                <w:w w:val="105"/>
                <w:sz w:val="22"/>
                <w:szCs w:val="22"/>
              </w:rPr>
              <w:t>such</w:t>
            </w:r>
            <w:r w:rsidRPr="009322A1">
              <w:rPr>
                <w:rFonts w:ascii="Book Antiqua" w:hAnsi="Book Antiqua"/>
                <w:spacing w:val="2"/>
                <w:w w:val="105"/>
                <w:sz w:val="22"/>
                <w:szCs w:val="22"/>
              </w:rPr>
              <w:t xml:space="preserve"> </w:t>
            </w:r>
            <w:r w:rsidRPr="009322A1">
              <w:rPr>
                <w:rFonts w:ascii="Book Antiqua" w:hAnsi="Book Antiqua"/>
                <w:w w:val="105"/>
                <w:sz w:val="22"/>
                <w:szCs w:val="22"/>
              </w:rPr>
              <w:t>Safety</w:t>
            </w:r>
            <w:proofErr w:type="gramEnd"/>
            <w:r w:rsidRPr="009322A1">
              <w:rPr>
                <w:rFonts w:ascii="Book Antiqua" w:hAnsi="Book Antiqua"/>
                <w:w w:val="105"/>
                <w:sz w:val="22"/>
                <w:szCs w:val="22"/>
              </w:rPr>
              <w:t xml:space="preserve"> Officers Safety Supervisor(s) /Safety</w:t>
            </w:r>
            <w:r w:rsidRPr="009322A1">
              <w:rPr>
                <w:rFonts w:ascii="Book Antiqua" w:hAnsi="Book Antiqua"/>
                <w:spacing w:val="1"/>
                <w:w w:val="105"/>
                <w:sz w:val="22"/>
                <w:szCs w:val="22"/>
              </w:rPr>
              <w:t xml:space="preserve"> </w:t>
            </w:r>
            <w:r w:rsidRPr="009322A1">
              <w:rPr>
                <w:rFonts w:ascii="Book Antiqua" w:hAnsi="Book Antiqua"/>
                <w:w w:val="105"/>
                <w:sz w:val="22"/>
                <w:szCs w:val="22"/>
              </w:rPr>
              <w:t>Steward(s)</w:t>
            </w:r>
            <w:r w:rsidRPr="009322A1">
              <w:rPr>
                <w:rFonts w:ascii="Book Antiqua" w:hAnsi="Book Antiqua"/>
                <w:spacing w:val="1"/>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1"/>
                <w:w w:val="105"/>
                <w:sz w:val="22"/>
                <w:szCs w:val="22"/>
              </w:rPr>
              <w:t xml:space="preserve"> </w:t>
            </w:r>
            <w:r w:rsidRPr="009322A1">
              <w:rPr>
                <w:rFonts w:ascii="Book Antiqua" w:hAnsi="Book Antiqua"/>
                <w:w w:val="105"/>
                <w:sz w:val="22"/>
                <w:szCs w:val="22"/>
              </w:rPr>
              <w:t>will</w:t>
            </w:r>
            <w:r w:rsidRPr="009322A1">
              <w:rPr>
                <w:rFonts w:ascii="Book Antiqua" w:hAnsi="Book Antiqua"/>
                <w:spacing w:val="1"/>
                <w:w w:val="105"/>
                <w:sz w:val="22"/>
                <w:szCs w:val="22"/>
              </w:rPr>
              <w:t xml:space="preserve"> </w:t>
            </w:r>
            <w:r w:rsidRPr="009322A1">
              <w:rPr>
                <w:rFonts w:ascii="Book Antiqua" w:hAnsi="Book Antiqua"/>
                <w:w w:val="105"/>
                <w:sz w:val="22"/>
                <w:szCs w:val="22"/>
              </w:rPr>
              <w:t>be</w:t>
            </w:r>
            <w:r w:rsidRPr="009322A1">
              <w:rPr>
                <w:rFonts w:ascii="Book Antiqua" w:hAnsi="Book Antiqua"/>
                <w:spacing w:val="1"/>
                <w:w w:val="105"/>
                <w:sz w:val="22"/>
                <w:szCs w:val="22"/>
              </w:rPr>
              <w:t xml:space="preserve"> </w:t>
            </w:r>
            <w:r w:rsidRPr="009322A1">
              <w:rPr>
                <w:rFonts w:ascii="Book Antiqua" w:hAnsi="Book Antiqua"/>
                <w:w w:val="105"/>
                <w:sz w:val="22"/>
                <w:szCs w:val="22"/>
              </w:rPr>
              <w:t>promptly</w:t>
            </w:r>
            <w:r w:rsidRPr="009322A1">
              <w:rPr>
                <w:rFonts w:ascii="Book Antiqua" w:hAnsi="Book Antiqua"/>
                <w:spacing w:val="1"/>
                <w:w w:val="105"/>
                <w:sz w:val="22"/>
                <w:szCs w:val="22"/>
              </w:rPr>
              <w:t xml:space="preserve"> </w:t>
            </w:r>
            <w:r w:rsidRPr="009322A1">
              <w:rPr>
                <w:rFonts w:ascii="Book Antiqua" w:hAnsi="Book Antiqua"/>
                <w:w w:val="105"/>
                <w:sz w:val="22"/>
                <w:szCs w:val="22"/>
              </w:rPr>
              <w:t>informed</w:t>
            </w:r>
            <w:r w:rsidRPr="009322A1">
              <w:rPr>
                <w:rFonts w:ascii="Book Antiqua" w:hAnsi="Book Antiqua"/>
                <w:spacing w:val="1"/>
                <w:w w:val="105"/>
                <w:sz w:val="22"/>
                <w:szCs w:val="22"/>
              </w:rPr>
              <w:t xml:space="preserve"> </w:t>
            </w:r>
            <w:r w:rsidRPr="009322A1">
              <w:rPr>
                <w:rFonts w:ascii="Book Antiqua" w:hAnsi="Book Antiqua"/>
                <w:w w:val="105"/>
                <w:sz w:val="22"/>
                <w:szCs w:val="22"/>
              </w:rPr>
              <w:t>in</w:t>
            </w:r>
            <w:r w:rsidRPr="009322A1">
              <w:rPr>
                <w:rFonts w:ascii="Book Antiqua" w:hAnsi="Book Antiqua"/>
                <w:spacing w:val="-48"/>
                <w:w w:val="105"/>
                <w:sz w:val="22"/>
                <w:szCs w:val="22"/>
              </w:rPr>
              <w:t xml:space="preserve"> </w:t>
            </w:r>
            <w:r w:rsidRPr="009322A1">
              <w:rPr>
                <w:rFonts w:ascii="Book Antiqua" w:hAnsi="Book Antiqua"/>
                <w:w w:val="105"/>
                <w:sz w:val="22"/>
                <w:szCs w:val="22"/>
              </w:rPr>
              <w:t>writing</w:t>
            </w:r>
            <w:r w:rsidRPr="009322A1">
              <w:rPr>
                <w:rFonts w:ascii="Book Antiqua" w:hAnsi="Book Antiqua"/>
                <w:spacing w:val="-11"/>
                <w:w w:val="105"/>
                <w:sz w:val="22"/>
                <w:szCs w:val="22"/>
              </w:rPr>
              <w:t xml:space="preserve"> </w:t>
            </w:r>
            <w:r w:rsidRPr="009322A1">
              <w:rPr>
                <w:rFonts w:ascii="Book Antiqua" w:hAnsi="Book Antiqua"/>
                <w:w w:val="105"/>
                <w:sz w:val="22"/>
                <w:szCs w:val="22"/>
              </w:rPr>
              <w:t>to</w:t>
            </w:r>
            <w:r w:rsidRPr="009322A1">
              <w:rPr>
                <w:rFonts w:ascii="Book Antiqua" w:hAnsi="Book Antiqua"/>
                <w:spacing w:val="-11"/>
                <w:w w:val="105"/>
                <w:sz w:val="22"/>
                <w:szCs w:val="22"/>
              </w:rPr>
              <w:t xml:space="preserve"> </w:t>
            </w:r>
            <w:r w:rsidRPr="009322A1">
              <w:rPr>
                <w:rFonts w:ascii="Book Antiqua" w:hAnsi="Book Antiqua"/>
                <w:w w:val="105"/>
                <w:sz w:val="22"/>
                <w:szCs w:val="22"/>
              </w:rPr>
              <w:t>Project</w:t>
            </w:r>
            <w:r w:rsidRPr="009322A1">
              <w:rPr>
                <w:rFonts w:ascii="Book Antiqua" w:hAnsi="Book Antiqua"/>
                <w:spacing w:val="-10"/>
                <w:w w:val="105"/>
                <w:sz w:val="22"/>
                <w:szCs w:val="22"/>
              </w:rPr>
              <w:t xml:space="preserve"> </w:t>
            </w:r>
            <w:r w:rsidRPr="009322A1">
              <w:rPr>
                <w:rFonts w:ascii="Book Antiqua" w:hAnsi="Book Antiqua"/>
                <w:w w:val="105"/>
                <w:sz w:val="22"/>
                <w:szCs w:val="22"/>
              </w:rPr>
              <w:t>Manager</w:t>
            </w:r>
            <w:r w:rsidRPr="009322A1">
              <w:rPr>
                <w:rFonts w:ascii="Book Antiqua" w:hAnsi="Book Antiqua"/>
                <w:spacing w:val="-11"/>
                <w:w w:val="105"/>
                <w:sz w:val="22"/>
                <w:szCs w:val="22"/>
              </w:rPr>
              <w:t xml:space="preserve"> </w:t>
            </w:r>
            <w:r w:rsidRPr="009322A1">
              <w:rPr>
                <w:rFonts w:ascii="Book Antiqua" w:hAnsi="Book Antiqua"/>
                <w:w w:val="105"/>
                <w:sz w:val="22"/>
                <w:szCs w:val="22"/>
              </w:rPr>
              <w:t>or</w:t>
            </w:r>
            <w:r w:rsidRPr="009322A1">
              <w:rPr>
                <w:rFonts w:ascii="Book Antiqua" w:hAnsi="Book Antiqua"/>
                <w:spacing w:val="-11"/>
                <w:w w:val="105"/>
                <w:sz w:val="22"/>
                <w:szCs w:val="22"/>
              </w:rPr>
              <w:t xml:space="preserve"> </w:t>
            </w:r>
            <w:r w:rsidRPr="009322A1">
              <w:rPr>
                <w:rFonts w:ascii="Book Antiqua" w:hAnsi="Book Antiqua"/>
                <w:w w:val="105"/>
                <w:sz w:val="22"/>
                <w:szCs w:val="22"/>
              </w:rPr>
              <w:t>his</w:t>
            </w:r>
            <w:r w:rsidRPr="009322A1">
              <w:rPr>
                <w:rFonts w:ascii="Book Antiqua" w:hAnsi="Book Antiqua"/>
                <w:spacing w:val="-10"/>
                <w:w w:val="105"/>
                <w:sz w:val="22"/>
                <w:szCs w:val="22"/>
              </w:rPr>
              <w:t xml:space="preserve"> </w:t>
            </w:r>
            <w:proofErr w:type="spellStart"/>
            <w:r w:rsidRPr="009322A1">
              <w:rPr>
                <w:rFonts w:ascii="Book Antiqua" w:hAnsi="Book Antiqua"/>
                <w:w w:val="105"/>
                <w:sz w:val="22"/>
                <w:szCs w:val="22"/>
              </w:rPr>
              <w:t>authorised</w:t>
            </w:r>
            <w:proofErr w:type="spellEnd"/>
            <w:r w:rsidRPr="009322A1">
              <w:rPr>
                <w:rFonts w:ascii="Book Antiqua" w:hAnsi="Book Antiqua"/>
                <w:spacing w:val="-10"/>
                <w:w w:val="105"/>
                <w:sz w:val="22"/>
                <w:szCs w:val="22"/>
              </w:rPr>
              <w:t xml:space="preserve"> </w:t>
            </w:r>
            <w:r w:rsidRPr="009322A1">
              <w:rPr>
                <w:rFonts w:ascii="Book Antiqua" w:hAnsi="Book Antiqua"/>
                <w:w w:val="105"/>
                <w:sz w:val="22"/>
                <w:szCs w:val="22"/>
              </w:rPr>
              <w:t>representative</w:t>
            </w:r>
            <w:r w:rsidRPr="009322A1">
              <w:rPr>
                <w:rFonts w:ascii="Book Antiqua" w:hAnsi="Book Antiqua"/>
                <w:spacing w:val="-10"/>
                <w:w w:val="105"/>
                <w:sz w:val="22"/>
                <w:szCs w:val="22"/>
              </w:rPr>
              <w:t xml:space="preserve"> </w:t>
            </w:r>
            <w:r w:rsidRPr="009322A1">
              <w:rPr>
                <w:rFonts w:ascii="Book Antiqua" w:hAnsi="Book Antiqua"/>
                <w:w w:val="105"/>
                <w:sz w:val="22"/>
                <w:szCs w:val="22"/>
              </w:rPr>
              <w:t>with</w:t>
            </w:r>
            <w:r w:rsidRPr="009322A1">
              <w:rPr>
                <w:rFonts w:ascii="Book Antiqua" w:hAnsi="Book Antiqua"/>
                <w:spacing w:val="-9"/>
                <w:w w:val="105"/>
                <w:sz w:val="22"/>
                <w:szCs w:val="22"/>
              </w:rPr>
              <w:t xml:space="preserve"> </w:t>
            </w:r>
            <w:r w:rsidRPr="009322A1">
              <w:rPr>
                <w:rFonts w:ascii="Book Antiqua" w:hAnsi="Book Antiqua"/>
                <w:w w:val="105"/>
                <w:sz w:val="22"/>
                <w:szCs w:val="22"/>
              </w:rPr>
              <w:t>a</w:t>
            </w:r>
            <w:r w:rsidRPr="009322A1">
              <w:rPr>
                <w:rFonts w:ascii="Book Antiqua" w:hAnsi="Book Antiqua"/>
                <w:spacing w:val="-11"/>
                <w:w w:val="105"/>
                <w:sz w:val="22"/>
                <w:szCs w:val="22"/>
              </w:rPr>
              <w:t xml:space="preserve"> </w:t>
            </w:r>
            <w:r w:rsidRPr="009322A1">
              <w:rPr>
                <w:rFonts w:ascii="Book Antiqua" w:hAnsi="Book Antiqua"/>
                <w:w w:val="105"/>
                <w:sz w:val="22"/>
                <w:szCs w:val="22"/>
              </w:rPr>
              <w:t>copy</w:t>
            </w:r>
            <w:r w:rsidRPr="009322A1">
              <w:rPr>
                <w:rFonts w:ascii="Book Antiqua" w:hAnsi="Book Antiqua"/>
                <w:spacing w:val="-48"/>
                <w:w w:val="105"/>
                <w:sz w:val="22"/>
                <w:szCs w:val="22"/>
              </w:rPr>
              <w:t xml:space="preserve"> </w:t>
            </w:r>
            <w:r w:rsidRPr="009322A1">
              <w:rPr>
                <w:rFonts w:ascii="Book Antiqua" w:hAnsi="Book Antiqua"/>
                <w:w w:val="105"/>
                <w:sz w:val="22"/>
                <w:szCs w:val="22"/>
              </w:rPr>
              <w:t>to Safety Officer-In charge before he starts work or immediately after</w:t>
            </w:r>
            <w:r w:rsidRPr="009322A1">
              <w:rPr>
                <w:rFonts w:ascii="Book Antiqua" w:hAnsi="Book Antiqua"/>
                <w:spacing w:val="1"/>
                <w:w w:val="105"/>
                <w:sz w:val="22"/>
                <w:szCs w:val="22"/>
              </w:rPr>
              <w:t xml:space="preserve"> </w:t>
            </w:r>
            <w:r w:rsidRPr="009322A1">
              <w:rPr>
                <w:rFonts w:ascii="Book Antiqua" w:hAnsi="Book Antiqua"/>
                <w:w w:val="105"/>
                <w:sz w:val="22"/>
                <w:szCs w:val="22"/>
              </w:rPr>
              <w:t>any</w:t>
            </w:r>
            <w:r w:rsidRPr="009322A1">
              <w:rPr>
                <w:rFonts w:ascii="Book Antiqua" w:hAnsi="Book Antiqua"/>
                <w:spacing w:val="-2"/>
                <w:w w:val="105"/>
                <w:sz w:val="22"/>
                <w:szCs w:val="22"/>
              </w:rPr>
              <w:t xml:space="preserve"> </w:t>
            </w:r>
            <w:r w:rsidRPr="009322A1">
              <w:rPr>
                <w:rFonts w:ascii="Book Antiqua" w:hAnsi="Book Antiqua"/>
                <w:w w:val="105"/>
                <w:sz w:val="22"/>
                <w:szCs w:val="22"/>
              </w:rPr>
              <w:t>change</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incumbent</w:t>
            </w:r>
            <w:r w:rsidRPr="009322A1">
              <w:rPr>
                <w:rFonts w:ascii="Book Antiqua" w:hAnsi="Book Antiqua"/>
                <w:spacing w:val="-4"/>
                <w:w w:val="105"/>
                <w:sz w:val="22"/>
                <w:szCs w:val="22"/>
              </w:rPr>
              <w:t xml:space="preserve"> </w:t>
            </w:r>
            <w:r w:rsidRPr="009322A1">
              <w:rPr>
                <w:rFonts w:ascii="Book Antiqua" w:hAnsi="Book Antiqua"/>
                <w:w w:val="105"/>
                <w:sz w:val="22"/>
                <w:szCs w:val="22"/>
              </w:rPr>
              <w:t>is</w:t>
            </w:r>
            <w:r w:rsidRPr="009322A1">
              <w:rPr>
                <w:rFonts w:ascii="Book Antiqua" w:hAnsi="Book Antiqua"/>
                <w:spacing w:val="-1"/>
                <w:w w:val="105"/>
                <w:sz w:val="22"/>
                <w:szCs w:val="22"/>
              </w:rPr>
              <w:t xml:space="preserve"> </w:t>
            </w:r>
            <w:r w:rsidRPr="009322A1">
              <w:rPr>
                <w:rFonts w:ascii="Book Antiqua" w:hAnsi="Book Antiqua"/>
                <w:w w:val="105"/>
                <w:sz w:val="22"/>
                <w:szCs w:val="22"/>
              </w:rPr>
              <w:t>made during</w:t>
            </w:r>
            <w:r w:rsidRPr="009322A1">
              <w:rPr>
                <w:rFonts w:ascii="Book Antiqua" w:hAnsi="Book Antiqua"/>
                <w:spacing w:val="-2"/>
                <w:w w:val="105"/>
                <w:sz w:val="22"/>
                <w:szCs w:val="22"/>
              </w:rPr>
              <w:t xml:space="preserve"> </w:t>
            </w:r>
            <w:r w:rsidRPr="009322A1">
              <w:rPr>
                <w:rFonts w:ascii="Book Antiqua" w:hAnsi="Book Antiqua"/>
                <w:w w:val="105"/>
                <w:sz w:val="22"/>
                <w:szCs w:val="22"/>
              </w:rPr>
              <w:t>currency</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Contract.</w:t>
            </w:r>
          </w:p>
          <w:p w14:paraId="2492A270" w14:textId="1428A437" w:rsidR="000C1103" w:rsidRPr="00F838DE" w:rsidRDefault="000C1103" w:rsidP="000C1103">
            <w:pPr>
              <w:jc w:val="both"/>
              <w:rPr>
                <w:rFonts w:ascii="Book Antiqua" w:hAnsi="Book Antiqua" w:cs="Arial"/>
                <w:b/>
                <w:bCs/>
                <w:sz w:val="22"/>
                <w:szCs w:val="22"/>
              </w:rPr>
            </w:pPr>
          </w:p>
        </w:tc>
      </w:tr>
      <w:tr w:rsidR="000C1103" w:rsidRPr="00F838DE" w14:paraId="1CD86CAA" w14:textId="77777777" w:rsidTr="00623770">
        <w:tc>
          <w:tcPr>
            <w:tcW w:w="824" w:type="dxa"/>
            <w:tcBorders>
              <w:right w:val="single" w:sz="4" w:space="0" w:color="auto"/>
            </w:tcBorders>
          </w:tcPr>
          <w:p w14:paraId="2C6DB51D"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C9D2EF"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18.3.3.18</w:t>
            </w:r>
          </w:p>
        </w:tc>
        <w:tc>
          <w:tcPr>
            <w:tcW w:w="7184" w:type="dxa"/>
            <w:tcBorders>
              <w:left w:val="nil"/>
            </w:tcBorders>
          </w:tcPr>
          <w:p w14:paraId="64ADD38B"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18.3.3.18 with the following:</w:t>
            </w:r>
          </w:p>
          <w:p w14:paraId="7B996897" w14:textId="77777777" w:rsidR="000C1103" w:rsidRPr="00F838DE" w:rsidRDefault="000C1103" w:rsidP="000C1103">
            <w:pPr>
              <w:jc w:val="both"/>
              <w:rPr>
                <w:rFonts w:ascii="Book Antiqua" w:hAnsi="Book Antiqua" w:cs="Arial"/>
                <w:b/>
                <w:bCs/>
                <w:sz w:val="22"/>
                <w:szCs w:val="22"/>
              </w:rPr>
            </w:pPr>
          </w:p>
          <w:p w14:paraId="01450E4B" w14:textId="77777777" w:rsidR="00C36183" w:rsidRPr="00B83F6C" w:rsidRDefault="00C36183" w:rsidP="00C36183">
            <w:pPr>
              <w:pStyle w:val="TableParagraph"/>
              <w:ind w:left="107"/>
              <w:jc w:val="both"/>
              <w:rPr>
                <w:rFonts w:ascii="Book Antiqua" w:hAnsi="Book Antiqua"/>
                <w:lang w:val="en-IN"/>
              </w:rPr>
            </w:pPr>
            <w:r w:rsidRPr="00B83F6C">
              <w:rPr>
                <w:rFonts w:ascii="Book Antiqua" w:hAnsi="Book Antiqua"/>
                <w:lang w:val="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51420A18" w14:textId="77777777" w:rsidR="00C36183" w:rsidRPr="00B83F6C" w:rsidRDefault="00C36183" w:rsidP="00C36183">
            <w:pPr>
              <w:pStyle w:val="TableParagraph"/>
              <w:rPr>
                <w:rFonts w:ascii="Book Antiqua" w:hAnsi="Book Antiqua"/>
                <w:lang w:val="en-IN"/>
              </w:rPr>
            </w:pPr>
          </w:p>
          <w:p w14:paraId="6D8A130F" w14:textId="77777777" w:rsidR="00C36183" w:rsidRPr="00B83F6C" w:rsidRDefault="00C36183" w:rsidP="00C36183">
            <w:pPr>
              <w:pStyle w:val="TableParagraph"/>
              <w:ind w:left="107" w:hanging="17"/>
              <w:jc w:val="both"/>
              <w:rPr>
                <w:rFonts w:ascii="Book Antiqua" w:hAnsi="Book Antiqua"/>
                <w:lang w:val="en-IN"/>
              </w:rPr>
            </w:pPr>
            <w:r w:rsidRPr="00B83F6C">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8B4326">
              <w:rPr>
                <w:rFonts w:ascii="Book Antiqua" w:hAnsi="Book Antiqua"/>
                <w:b/>
                <w:bCs/>
                <w:lang w:val="en-IN"/>
              </w:rPr>
              <w:t>90 days</w:t>
            </w:r>
            <w:r w:rsidRPr="00B83F6C">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8B4326">
              <w:rPr>
                <w:rFonts w:ascii="Book Antiqua" w:hAnsi="Book Antiqua"/>
                <w:b/>
                <w:bCs/>
                <w:lang w:val="en-IN"/>
              </w:rPr>
              <w:t>within 90 days</w:t>
            </w:r>
            <w:r w:rsidRPr="00B83F6C">
              <w:rPr>
                <w:rFonts w:ascii="Book Antiqua" w:hAnsi="Book Antiqua"/>
                <w:lang w:val="en-IN"/>
              </w:rPr>
              <w:t xml:space="preserve"> of the occurrence of the fatal accident. In case of failure of the Contractor to complete the above actions within </w:t>
            </w:r>
            <w:r w:rsidRPr="008B4326">
              <w:rPr>
                <w:rFonts w:ascii="Book Antiqua" w:hAnsi="Book Antiqua"/>
                <w:b/>
                <w:bCs/>
                <w:lang w:val="en-IN"/>
              </w:rPr>
              <w:t>90 days</w:t>
            </w:r>
            <w:r w:rsidRPr="00B83F6C">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650A11AB" w14:textId="77777777" w:rsidR="00C36183" w:rsidRPr="00B83F6C" w:rsidRDefault="00C36183" w:rsidP="00C36183">
            <w:pPr>
              <w:pStyle w:val="TableParagraph"/>
              <w:rPr>
                <w:rFonts w:ascii="Book Antiqua" w:hAnsi="Book Antiqua"/>
                <w:lang w:val="en-IN"/>
              </w:rPr>
            </w:pPr>
          </w:p>
          <w:p w14:paraId="4E54CAA0" w14:textId="77777777" w:rsidR="00C36183" w:rsidRPr="00B83F6C" w:rsidRDefault="00C36183" w:rsidP="00C36183">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25EE3F7B" w14:textId="77777777" w:rsidR="00C36183" w:rsidRPr="00B83F6C" w:rsidRDefault="00C36183" w:rsidP="00C36183">
            <w:pPr>
              <w:pStyle w:val="TableParagraph"/>
              <w:rPr>
                <w:rFonts w:ascii="Book Antiqua" w:hAnsi="Book Antiqua"/>
                <w:lang w:val="en-IN"/>
              </w:rPr>
            </w:pPr>
          </w:p>
          <w:p w14:paraId="6857E427" w14:textId="77777777" w:rsidR="000C1103" w:rsidRDefault="00C36183" w:rsidP="00C36183">
            <w:pPr>
              <w:jc w:val="both"/>
              <w:rPr>
                <w:rFonts w:ascii="Book Antiqua" w:hAnsi="Book Antiqua"/>
                <w:lang w:val="en-IN"/>
              </w:rPr>
            </w:pPr>
            <w:r w:rsidRPr="00B83F6C">
              <w:rPr>
                <w:rFonts w:ascii="Book Antiqua" w:hAnsi="Book Antiqua"/>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0EBA5195" w14:textId="400625FA" w:rsidR="005065BD" w:rsidRPr="00F838DE" w:rsidRDefault="005065BD" w:rsidP="00C36183">
            <w:pPr>
              <w:jc w:val="both"/>
              <w:rPr>
                <w:rFonts w:ascii="Book Antiqua" w:hAnsi="Book Antiqua" w:cs="Arial"/>
                <w:b/>
                <w:bCs/>
                <w:sz w:val="22"/>
                <w:szCs w:val="22"/>
              </w:rPr>
            </w:pPr>
          </w:p>
        </w:tc>
      </w:tr>
      <w:tr w:rsidR="000C1103" w:rsidRPr="00F838DE" w14:paraId="0FAFF946" w14:textId="77777777" w:rsidTr="00623770">
        <w:tc>
          <w:tcPr>
            <w:tcW w:w="824" w:type="dxa"/>
            <w:tcBorders>
              <w:right w:val="single" w:sz="4" w:space="0" w:color="auto"/>
            </w:tcBorders>
          </w:tcPr>
          <w:p w14:paraId="35CD7DB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5BB12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18.3.3.23</w:t>
            </w:r>
          </w:p>
        </w:tc>
        <w:tc>
          <w:tcPr>
            <w:tcW w:w="7184" w:type="dxa"/>
            <w:tcBorders>
              <w:left w:val="nil"/>
            </w:tcBorders>
          </w:tcPr>
          <w:p w14:paraId="03A86523"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18.3.3.23 with the following:</w:t>
            </w:r>
          </w:p>
          <w:p w14:paraId="6E3CB120" w14:textId="77777777" w:rsidR="000C1103" w:rsidRPr="00F838DE" w:rsidRDefault="000C1103" w:rsidP="000C1103">
            <w:pPr>
              <w:jc w:val="both"/>
              <w:rPr>
                <w:rFonts w:ascii="Book Antiqua" w:hAnsi="Book Antiqua" w:cs="Arial"/>
                <w:sz w:val="22"/>
                <w:szCs w:val="22"/>
              </w:rPr>
            </w:pPr>
          </w:p>
          <w:p w14:paraId="2964086B"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838DE">
              <w:rPr>
                <w:rFonts w:ascii="Book Antiqua" w:hAnsi="Book Antiqua" w:cs="Arial"/>
                <w:b/>
                <w:bCs/>
                <w:sz w:val="22"/>
                <w:szCs w:val="22"/>
              </w:rPr>
              <w:t xml:space="preserve">a </w:t>
            </w:r>
            <w:proofErr w:type="gramStart"/>
            <w:r w:rsidRPr="00F838DE">
              <w:rPr>
                <w:rFonts w:ascii="Book Antiqua" w:hAnsi="Book Antiqua" w:cs="Arial"/>
                <w:b/>
                <w:bCs/>
                <w:sz w:val="22"/>
                <w:szCs w:val="22"/>
              </w:rPr>
              <w:t>recovery</w:t>
            </w:r>
            <w:r w:rsidRPr="00F838DE">
              <w:rPr>
                <w:rFonts w:ascii="Book Antiqua" w:hAnsi="Book Antiqua" w:cs="Arial"/>
                <w:sz w:val="22"/>
                <w:szCs w:val="22"/>
              </w:rPr>
              <w:t xml:space="preserve">  at</w:t>
            </w:r>
            <w:proofErr w:type="gramEnd"/>
            <w:r w:rsidRPr="00F838DE">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w:t>
            </w:r>
            <w:r w:rsidRPr="00F838DE">
              <w:rPr>
                <w:rFonts w:ascii="Book Antiqua" w:hAnsi="Book Antiqua" w:cs="Arial"/>
                <w:sz w:val="22"/>
                <w:szCs w:val="22"/>
              </w:rPr>
              <w:lastRenderedPageBreak/>
              <w:t xml:space="preserve">Sub-Clause 18.3.3.24 shall also apply in addition to </w:t>
            </w:r>
            <w:r w:rsidRPr="00F838DE">
              <w:rPr>
                <w:rFonts w:ascii="Book Antiqua" w:hAnsi="Book Antiqua" w:cs="Arial"/>
                <w:b/>
                <w:bCs/>
                <w:sz w:val="22"/>
                <w:szCs w:val="22"/>
              </w:rPr>
              <w:t>recovery</w:t>
            </w:r>
            <w:r w:rsidRPr="00F838DE">
              <w:rPr>
                <w:rFonts w:ascii="Book Antiqua" w:hAnsi="Book Antiqua" w:cs="Arial"/>
                <w:sz w:val="22"/>
                <w:szCs w:val="22"/>
              </w:rPr>
              <w:t xml:space="preserve"> mentioned in this Clause.</w:t>
            </w:r>
          </w:p>
          <w:p w14:paraId="7DA3CB02" w14:textId="77777777" w:rsidR="000C1103" w:rsidRPr="00F838DE" w:rsidRDefault="000C1103" w:rsidP="000C1103">
            <w:pPr>
              <w:jc w:val="both"/>
              <w:rPr>
                <w:rFonts w:ascii="Book Antiqua" w:hAnsi="Book Antiqua" w:cs="Arial"/>
                <w:sz w:val="22"/>
                <w:szCs w:val="22"/>
              </w:rPr>
            </w:pPr>
          </w:p>
        </w:tc>
      </w:tr>
      <w:tr w:rsidR="000C1103" w:rsidRPr="00F838DE" w14:paraId="029A9632" w14:textId="77777777" w:rsidTr="00623770">
        <w:tc>
          <w:tcPr>
            <w:tcW w:w="824" w:type="dxa"/>
            <w:tcBorders>
              <w:right w:val="single" w:sz="4" w:space="0" w:color="auto"/>
            </w:tcBorders>
          </w:tcPr>
          <w:p w14:paraId="6CFABB7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F761B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18.3.3.24</w:t>
            </w:r>
          </w:p>
        </w:tc>
        <w:tc>
          <w:tcPr>
            <w:tcW w:w="7184" w:type="dxa"/>
            <w:tcBorders>
              <w:left w:val="nil"/>
            </w:tcBorders>
          </w:tcPr>
          <w:p w14:paraId="526C38B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18.3.3.24 with the following:</w:t>
            </w:r>
          </w:p>
          <w:p w14:paraId="1CC7B346" w14:textId="77777777" w:rsidR="000C1103" w:rsidRPr="00F838DE" w:rsidRDefault="000C1103" w:rsidP="000C1103">
            <w:pPr>
              <w:jc w:val="both"/>
              <w:rPr>
                <w:rFonts w:ascii="Book Antiqua" w:hAnsi="Book Antiqua" w:cs="Arial"/>
                <w:b/>
                <w:bCs/>
                <w:sz w:val="22"/>
                <w:szCs w:val="22"/>
              </w:rPr>
            </w:pPr>
          </w:p>
          <w:p w14:paraId="41B741D1" w14:textId="77777777" w:rsidR="00E26640" w:rsidRPr="004E1ED4" w:rsidRDefault="00E26640" w:rsidP="00E26640">
            <w:pPr>
              <w:pStyle w:val="TableParagraph"/>
              <w:jc w:val="both"/>
              <w:rPr>
                <w:rFonts w:ascii="Book Antiqua" w:hAnsi="Book Antiqua"/>
                <w:lang w:val="en-IN"/>
              </w:rPr>
            </w:pPr>
            <w:r w:rsidRPr="004E1ED4">
              <w:rPr>
                <w:rFonts w:ascii="Book Antiqua" w:hAnsi="Book Antiqua"/>
                <w:lang w:val="en-IN"/>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2E64C971" w14:textId="77777777" w:rsidR="00E26640" w:rsidRPr="004E1ED4" w:rsidRDefault="00E26640" w:rsidP="00E26640">
            <w:pPr>
              <w:pStyle w:val="TableParagraph"/>
              <w:jc w:val="both"/>
              <w:rPr>
                <w:rFonts w:ascii="Book Antiqua" w:hAnsi="Book Antiqua"/>
                <w:lang w:val="en-IN"/>
              </w:rPr>
            </w:pPr>
          </w:p>
          <w:p w14:paraId="6B90B7B5" w14:textId="77777777" w:rsidR="00E26640" w:rsidRPr="004E1ED4" w:rsidRDefault="00E26640" w:rsidP="00E26640">
            <w:pPr>
              <w:pStyle w:val="TableParagraph"/>
              <w:jc w:val="both"/>
              <w:rPr>
                <w:rFonts w:ascii="Book Antiqua" w:hAnsi="Book Antiqua"/>
                <w:lang w:val="en-IN"/>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E26640" w:rsidRPr="004E1ED4" w14:paraId="7576F065" w14:textId="77777777" w:rsidTr="00143C4B">
              <w:trPr>
                <w:trHeight w:val="605"/>
              </w:trPr>
              <w:tc>
                <w:tcPr>
                  <w:tcW w:w="433" w:type="dxa"/>
                </w:tcPr>
                <w:p w14:paraId="29E49BC8" w14:textId="77777777" w:rsidR="00E26640" w:rsidRPr="004E1ED4" w:rsidRDefault="00E26640" w:rsidP="00E26640">
                  <w:pPr>
                    <w:ind w:left="-14" w:firstLine="14"/>
                    <w:jc w:val="both"/>
                    <w:rPr>
                      <w:rFonts w:ascii="Book Antiqua" w:hAnsi="Book Antiqua" w:cs="Arial"/>
                      <w:sz w:val="22"/>
                      <w:szCs w:val="22"/>
                    </w:rPr>
                  </w:pPr>
                  <w:r w:rsidRPr="004E1ED4">
                    <w:rPr>
                      <w:rFonts w:ascii="Book Antiqua" w:hAnsi="Book Antiqua" w:cs="Arial"/>
                      <w:sz w:val="22"/>
                      <w:szCs w:val="22"/>
                    </w:rPr>
                    <w:t>a</w:t>
                  </w:r>
                </w:p>
              </w:tc>
              <w:tc>
                <w:tcPr>
                  <w:tcW w:w="3402" w:type="dxa"/>
                </w:tcPr>
                <w:p w14:paraId="42391967" w14:textId="77777777" w:rsidR="00E26640" w:rsidRPr="004E1ED4" w:rsidRDefault="00E26640" w:rsidP="00E26640">
                  <w:pPr>
                    <w:ind w:left="-14" w:firstLine="14"/>
                    <w:jc w:val="both"/>
                    <w:rPr>
                      <w:rFonts w:ascii="Book Antiqua" w:hAnsi="Book Antiqua" w:cs="Arial"/>
                      <w:sz w:val="22"/>
                      <w:szCs w:val="22"/>
                    </w:rPr>
                  </w:pPr>
                  <w:r w:rsidRPr="004E1ED4">
                    <w:rPr>
                      <w:rFonts w:ascii="Book Antiqua" w:hAnsi="Book Antiqua" w:cs="Arial"/>
                      <w:sz w:val="22"/>
                      <w:szCs w:val="22"/>
                    </w:rPr>
                    <w:t>Fatal injury or accident -causing death</w:t>
                  </w:r>
                </w:p>
              </w:tc>
              <w:tc>
                <w:tcPr>
                  <w:tcW w:w="2126" w:type="dxa"/>
                </w:tcPr>
                <w:p w14:paraId="239064C7" w14:textId="77777777" w:rsidR="00E26640" w:rsidRPr="004E1ED4" w:rsidRDefault="00E26640" w:rsidP="00E26640">
                  <w:pPr>
                    <w:ind w:left="-14" w:firstLine="14"/>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E26640" w:rsidRPr="004E1ED4" w14:paraId="3CDB4CD6" w14:textId="77777777" w:rsidTr="00143C4B">
              <w:trPr>
                <w:trHeight w:val="915"/>
              </w:trPr>
              <w:tc>
                <w:tcPr>
                  <w:tcW w:w="433" w:type="dxa"/>
                </w:tcPr>
                <w:p w14:paraId="6EF1452E" w14:textId="77777777" w:rsidR="00E26640" w:rsidRPr="004E1ED4" w:rsidRDefault="00E26640" w:rsidP="00E26640">
                  <w:pPr>
                    <w:ind w:left="-14" w:firstLine="14"/>
                    <w:jc w:val="both"/>
                    <w:rPr>
                      <w:rFonts w:ascii="Book Antiqua" w:hAnsi="Book Antiqua" w:cs="Arial"/>
                      <w:sz w:val="22"/>
                      <w:szCs w:val="22"/>
                    </w:rPr>
                  </w:pPr>
                  <w:r w:rsidRPr="004E1ED4">
                    <w:rPr>
                      <w:rFonts w:ascii="Book Antiqua" w:hAnsi="Book Antiqua" w:cs="Arial"/>
                      <w:sz w:val="22"/>
                      <w:szCs w:val="22"/>
                    </w:rPr>
                    <w:t>b</w:t>
                  </w:r>
                </w:p>
              </w:tc>
              <w:tc>
                <w:tcPr>
                  <w:tcW w:w="3402" w:type="dxa"/>
                </w:tcPr>
                <w:p w14:paraId="38F7E488" w14:textId="77777777" w:rsidR="00E26640" w:rsidRPr="004E1ED4" w:rsidRDefault="00E26640" w:rsidP="00E26640">
                  <w:pPr>
                    <w:ind w:left="-14" w:firstLine="14"/>
                    <w:jc w:val="both"/>
                    <w:rPr>
                      <w:rFonts w:ascii="Book Antiqua" w:hAnsi="Book Antiqua" w:cs="Arial"/>
                      <w:sz w:val="22"/>
                      <w:szCs w:val="22"/>
                    </w:rPr>
                  </w:pPr>
                  <w:r w:rsidRPr="004E1ED4">
                    <w:rPr>
                      <w:rFonts w:ascii="Book Antiqua" w:hAnsi="Book Antiqua" w:cs="Arial"/>
                      <w:sz w:val="22"/>
                      <w:szCs w:val="22"/>
                    </w:rPr>
                    <w:t>Major injuries or accident causing 25% or above permanent disablement</w:t>
                  </w:r>
                </w:p>
              </w:tc>
              <w:tc>
                <w:tcPr>
                  <w:tcW w:w="2126" w:type="dxa"/>
                </w:tcPr>
                <w:p w14:paraId="190701C3" w14:textId="77777777" w:rsidR="00E26640" w:rsidRPr="004E1ED4" w:rsidRDefault="00E26640" w:rsidP="00E26640">
                  <w:pPr>
                    <w:ind w:left="-14" w:firstLine="14"/>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441F9405" w14:textId="77777777" w:rsidR="00E26640" w:rsidRPr="004E1ED4" w:rsidRDefault="00E26640" w:rsidP="00E26640">
            <w:pPr>
              <w:pStyle w:val="TableParagraph"/>
              <w:jc w:val="both"/>
              <w:rPr>
                <w:rFonts w:ascii="Book Antiqua" w:hAnsi="Book Antiqua"/>
                <w:lang w:val="en-IN"/>
              </w:rPr>
            </w:pPr>
          </w:p>
          <w:p w14:paraId="0A7E5B56" w14:textId="77777777" w:rsidR="00E26640" w:rsidRPr="004E1ED4" w:rsidRDefault="00E26640" w:rsidP="00E26640">
            <w:pPr>
              <w:pStyle w:val="TableParagraph"/>
              <w:jc w:val="both"/>
              <w:rPr>
                <w:rFonts w:ascii="Book Antiqua" w:hAnsi="Book Antiqua"/>
                <w:lang w:val="en-IN"/>
              </w:rPr>
            </w:pPr>
            <w:r w:rsidRPr="004E1ED4">
              <w:rPr>
                <w:rFonts w:ascii="Book Antiqua" w:hAnsi="Book Antiqua"/>
                <w:lang w:val="en-IN"/>
              </w:rPr>
              <w:t xml:space="preserve">Permanent disablement shall have same </w:t>
            </w:r>
            <w:proofErr w:type="gramStart"/>
            <w:r w:rsidRPr="004E1ED4">
              <w:rPr>
                <w:rFonts w:ascii="Book Antiqua" w:hAnsi="Book Antiqua"/>
                <w:lang w:val="en-IN"/>
              </w:rPr>
              <w:t>meaning</w:t>
            </w:r>
            <w:proofErr w:type="gramEnd"/>
            <w:r w:rsidRPr="004E1ED4">
              <w:rPr>
                <w:rFonts w:ascii="Book Antiqua" w:hAnsi="Book Antiqua"/>
                <w:lang w:val="en-IN"/>
              </w:rPr>
              <w:t xml:space="preserve">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C82ABB7" w14:textId="77777777" w:rsidR="00E26640" w:rsidRPr="004E1ED4" w:rsidRDefault="00E26640" w:rsidP="00E26640">
            <w:pPr>
              <w:pStyle w:val="TableParagraph"/>
              <w:ind w:left="107"/>
              <w:jc w:val="both"/>
              <w:rPr>
                <w:rFonts w:ascii="Book Antiqua" w:hAnsi="Book Antiqua"/>
                <w:lang w:val="en-IN"/>
              </w:rPr>
            </w:pPr>
          </w:p>
          <w:p w14:paraId="2C024B2C" w14:textId="77777777" w:rsidR="00E26640" w:rsidRPr="004E1ED4" w:rsidRDefault="00E26640" w:rsidP="00E26640">
            <w:pPr>
              <w:pStyle w:val="TableParagraph"/>
              <w:ind w:left="107"/>
              <w:jc w:val="both"/>
              <w:rPr>
                <w:rFonts w:ascii="Book Antiqua" w:hAnsi="Book Antiqua"/>
                <w:lang w:val="en-IN"/>
              </w:rPr>
            </w:pPr>
            <w:r w:rsidRPr="004E1ED4">
              <w:rPr>
                <w:rFonts w:ascii="Book Antiqua" w:hAnsi="Book Antiqua"/>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E1ED4">
              <w:rPr>
                <w:rFonts w:ascii="Book Antiqua" w:hAnsi="Book Antiqua"/>
                <w:lang w:val="en-IN"/>
              </w:rPr>
              <w:t>and also</w:t>
            </w:r>
            <w:proofErr w:type="gramEnd"/>
            <w:r w:rsidRPr="004E1ED4">
              <w:rPr>
                <w:rFonts w:ascii="Book Antiqua" w:hAnsi="Book Antiqua"/>
                <w:lang w:val="en-IN"/>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F0A9998" w14:textId="77777777" w:rsidR="00E26640" w:rsidRPr="004E1ED4" w:rsidRDefault="00E26640" w:rsidP="00E26640">
            <w:pPr>
              <w:pStyle w:val="TableParagraph"/>
              <w:ind w:left="107"/>
              <w:jc w:val="both"/>
              <w:rPr>
                <w:rFonts w:ascii="Book Antiqua" w:hAnsi="Book Antiqua"/>
                <w:lang w:val="en-IN"/>
              </w:rPr>
            </w:pPr>
          </w:p>
          <w:p w14:paraId="04B3486B" w14:textId="77777777" w:rsidR="00E26640" w:rsidRPr="004E1ED4" w:rsidRDefault="00E26640" w:rsidP="00E26640">
            <w:pPr>
              <w:pStyle w:val="TableParagraph"/>
              <w:ind w:left="107"/>
              <w:jc w:val="both"/>
              <w:rPr>
                <w:rFonts w:ascii="Book Antiqua" w:hAnsi="Book Antiqua"/>
                <w:u w:val="single"/>
                <w:lang w:val="en-IN"/>
              </w:rPr>
            </w:pPr>
            <w:r w:rsidRPr="004E1ED4">
              <w:rPr>
                <w:rFonts w:ascii="Book Antiqua" w:hAnsi="Book Antiqua"/>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4E1ED4">
              <w:rPr>
                <w:rFonts w:ascii="Book Antiqua" w:eastAsia="Calibri" w:hAnsi="Book Antiqua" w:cs="Mangal"/>
                <w:kern w:val="2"/>
                <w:lang w:val="en-IN"/>
              </w:rPr>
              <w:t xml:space="preserve"> </w:t>
            </w:r>
            <w:r w:rsidRPr="004E1ED4">
              <w:rPr>
                <w:rFonts w:ascii="Book Antiqua" w:hAnsi="Book Antiqua"/>
                <w:b/>
                <w:bCs/>
                <w:lang w:val="en-IN"/>
              </w:rPr>
              <w:t xml:space="preserve">for </w:t>
            </w:r>
            <w:proofErr w:type="gramStart"/>
            <w:r w:rsidRPr="004E1ED4">
              <w:rPr>
                <w:rFonts w:ascii="Book Antiqua" w:hAnsi="Book Antiqua"/>
                <w:b/>
                <w:bCs/>
                <w:lang w:val="en-IN"/>
              </w:rPr>
              <w:t>a time period</w:t>
            </w:r>
            <w:proofErr w:type="gramEnd"/>
            <w:r w:rsidRPr="004E1ED4">
              <w:rPr>
                <w:rFonts w:ascii="Book Antiqua" w:hAnsi="Book Antiqua"/>
                <w:b/>
                <w:bCs/>
                <w:lang w:val="en-IN"/>
              </w:rPr>
              <w:t xml:space="preserve"> of 2 years from the </w:t>
            </w:r>
            <w:r w:rsidRPr="004E1ED4">
              <w:rPr>
                <w:rFonts w:ascii="Book Antiqua" w:hAnsi="Book Antiqua"/>
                <w:b/>
                <w:bCs/>
                <w:lang w:val="en-IN"/>
              </w:rPr>
              <w:lastRenderedPageBreak/>
              <w:t>date of the second accident</w:t>
            </w:r>
            <w:r w:rsidRPr="004E1ED4">
              <w:rPr>
                <w:rFonts w:ascii="Book Antiqua" w:hAnsi="Book Antiqua"/>
                <w:lang w:val="en-IN"/>
              </w:rPr>
              <w:t>.</w:t>
            </w:r>
          </w:p>
          <w:p w14:paraId="56D9F50B" w14:textId="279A72EE" w:rsidR="000C1103" w:rsidRPr="00E26640" w:rsidRDefault="000C1103" w:rsidP="000C1103">
            <w:pPr>
              <w:jc w:val="both"/>
              <w:rPr>
                <w:rFonts w:ascii="Book Antiqua" w:hAnsi="Book Antiqua" w:cs="Arial"/>
                <w:b/>
                <w:bCs/>
                <w:sz w:val="22"/>
                <w:szCs w:val="22"/>
                <w:lang w:val="en-IN"/>
              </w:rPr>
            </w:pPr>
          </w:p>
        </w:tc>
      </w:tr>
      <w:tr w:rsidR="000C1103" w:rsidRPr="00F838DE" w14:paraId="4BBA6D13" w14:textId="77777777" w:rsidTr="00623770">
        <w:tc>
          <w:tcPr>
            <w:tcW w:w="824" w:type="dxa"/>
            <w:tcBorders>
              <w:right w:val="single" w:sz="4" w:space="0" w:color="auto"/>
            </w:tcBorders>
          </w:tcPr>
          <w:p w14:paraId="7F809E8D"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4F95B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18.3.3.25</w:t>
            </w:r>
          </w:p>
        </w:tc>
        <w:tc>
          <w:tcPr>
            <w:tcW w:w="7184" w:type="dxa"/>
            <w:tcBorders>
              <w:left w:val="nil"/>
            </w:tcBorders>
          </w:tcPr>
          <w:p w14:paraId="7C3050A5"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18.3.3.25 with the following:</w:t>
            </w:r>
          </w:p>
          <w:p w14:paraId="6492B3BD" w14:textId="77777777" w:rsidR="000C1103" w:rsidRPr="00F838DE" w:rsidRDefault="000C1103" w:rsidP="000C1103">
            <w:pPr>
              <w:jc w:val="both"/>
              <w:rPr>
                <w:rFonts w:ascii="Book Antiqua" w:hAnsi="Book Antiqua" w:cs="Arial"/>
                <w:b/>
                <w:bCs/>
                <w:sz w:val="22"/>
                <w:szCs w:val="22"/>
              </w:rPr>
            </w:pPr>
          </w:p>
          <w:p w14:paraId="1A4F7F53" w14:textId="77777777" w:rsidR="00FC75F9" w:rsidRPr="00E258A0" w:rsidRDefault="00FC75F9" w:rsidP="00FC75F9">
            <w:pPr>
              <w:jc w:val="both"/>
              <w:rPr>
                <w:rFonts w:ascii="Book Antiqua" w:hAnsi="Book Antiqua" w:cs="Arial"/>
                <w:sz w:val="22"/>
                <w:szCs w:val="22"/>
              </w:rPr>
            </w:pPr>
            <w:r w:rsidRPr="00E258A0">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76D44427" w14:textId="77777777" w:rsidR="00FC75F9" w:rsidRPr="004E1ED4" w:rsidRDefault="00FC75F9" w:rsidP="00FC75F9">
            <w:pPr>
              <w:pStyle w:val="TableParagraph"/>
              <w:spacing w:before="2"/>
              <w:ind w:left="107"/>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984"/>
              <w:gridCol w:w="3755"/>
            </w:tblGrid>
            <w:tr w:rsidR="00FC75F9" w14:paraId="5C3765DA" w14:textId="77777777" w:rsidTr="00143C4B">
              <w:tc>
                <w:tcPr>
                  <w:tcW w:w="521" w:type="dxa"/>
                </w:tcPr>
                <w:p w14:paraId="4847846D" w14:textId="77777777" w:rsidR="00FC75F9" w:rsidRDefault="00FC75F9" w:rsidP="00FC75F9">
                  <w:pPr>
                    <w:pStyle w:val="TableParagraph"/>
                    <w:spacing w:before="11"/>
                    <w:jc w:val="both"/>
                    <w:rPr>
                      <w:rFonts w:ascii="Book Antiqua" w:hAnsi="Book Antiqua"/>
                    </w:rPr>
                  </w:pPr>
                  <w:r>
                    <w:rPr>
                      <w:rFonts w:ascii="Book Antiqua" w:hAnsi="Book Antiqua"/>
                    </w:rPr>
                    <w:t>a.</w:t>
                  </w:r>
                </w:p>
              </w:tc>
              <w:tc>
                <w:tcPr>
                  <w:tcW w:w="1984" w:type="dxa"/>
                </w:tcPr>
                <w:p w14:paraId="7AB037F7" w14:textId="77777777" w:rsidR="00FC75F9" w:rsidRDefault="00FC75F9" w:rsidP="00FC75F9">
                  <w:pPr>
                    <w:pStyle w:val="TableParagraph"/>
                    <w:spacing w:before="11"/>
                    <w:jc w:val="both"/>
                    <w:rPr>
                      <w:rFonts w:ascii="Book Antiqua" w:hAnsi="Book Antiqua"/>
                    </w:rPr>
                  </w:pPr>
                  <w:r>
                    <w:rPr>
                      <w:rFonts w:ascii="Book Antiqua" w:hAnsi="Book Antiqua"/>
                      <w:lang w:val="en-IN"/>
                    </w:rPr>
                    <w:t>Upon 1</w:t>
                  </w:r>
                  <w:r>
                    <w:rPr>
                      <w:rFonts w:ascii="Book Antiqua" w:hAnsi="Book Antiqua"/>
                      <w:vertAlign w:val="superscript"/>
                      <w:lang w:val="en-IN"/>
                    </w:rPr>
                    <w:t>st</w:t>
                  </w:r>
                  <w:r>
                    <w:rPr>
                      <w:rFonts w:ascii="Book Antiqua" w:hAnsi="Book Antiqua"/>
                      <w:lang w:val="en-IN"/>
                    </w:rPr>
                    <w:t xml:space="preserve"> Fatal Accident</w:t>
                  </w:r>
                </w:p>
              </w:tc>
              <w:tc>
                <w:tcPr>
                  <w:tcW w:w="3755" w:type="dxa"/>
                </w:tcPr>
                <w:p w14:paraId="555FEDEC" w14:textId="77777777" w:rsidR="00FC75F9" w:rsidRDefault="00FC75F9" w:rsidP="00FC75F9">
                  <w:pPr>
                    <w:pStyle w:val="TableParagraph"/>
                    <w:spacing w:before="11"/>
                    <w:jc w:val="both"/>
                    <w:rPr>
                      <w:rFonts w:ascii="Book Antiqua" w:hAnsi="Book Antiqua"/>
                      <w:b/>
                      <w:bCs/>
                    </w:rPr>
                  </w:pPr>
                  <w:r>
                    <w:rPr>
                      <w:rFonts w:ascii="Book Antiqua" w:hAnsi="Book Antiqua"/>
                      <w:b/>
                      <w:bCs/>
                      <w:lang w:val="en-IN"/>
                    </w:rPr>
                    <w:t>1% of the Contract price as awarded, limited to Rs. 1,00,00,000/-</w:t>
                  </w:r>
                </w:p>
              </w:tc>
            </w:tr>
            <w:tr w:rsidR="00FC75F9" w14:paraId="29372882" w14:textId="77777777" w:rsidTr="00143C4B">
              <w:tc>
                <w:tcPr>
                  <w:tcW w:w="521" w:type="dxa"/>
                </w:tcPr>
                <w:p w14:paraId="544B4458" w14:textId="77777777" w:rsidR="00FC75F9" w:rsidRDefault="00FC75F9" w:rsidP="00FC75F9">
                  <w:pPr>
                    <w:pStyle w:val="TableParagraph"/>
                    <w:spacing w:before="11"/>
                    <w:jc w:val="both"/>
                    <w:rPr>
                      <w:rFonts w:ascii="Book Antiqua" w:hAnsi="Book Antiqua"/>
                    </w:rPr>
                  </w:pPr>
                  <w:r>
                    <w:rPr>
                      <w:rFonts w:ascii="Book Antiqua" w:hAnsi="Book Antiqua"/>
                    </w:rPr>
                    <w:t>b.</w:t>
                  </w:r>
                </w:p>
              </w:tc>
              <w:tc>
                <w:tcPr>
                  <w:tcW w:w="1984" w:type="dxa"/>
                </w:tcPr>
                <w:p w14:paraId="6689D03D" w14:textId="77777777" w:rsidR="00FC75F9" w:rsidRDefault="00FC75F9" w:rsidP="00FC75F9">
                  <w:pPr>
                    <w:pStyle w:val="TableParagraph"/>
                    <w:spacing w:before="11"/>
                    <w:jc w:val="both"/>
                    <w:rPr>
                      <w:rFonts w:ascii="Book Antiqua" w:hAnsi="Book Antiqua"/>
                    </w:rPr>
                  </w:pPr>
                  <w:r>
                    <w:rPr>
                      <w:rFonts w:ascii="Book Antiqua" w:hAnsi="Book Antiqua"/>
                      <w:lang w:val="en-IN"/>
                    </w:rPr>
                    <w:t>Upon 2</w:t>
                  </w:r>
                  <w:r>
                    <w:rPr>
                      <w:rFonts w:ascii="Book Antiqua" w:hAnsi="Book Antiqua"/>
                      <w:vertAlign w:val="superscript"/>
                      <w:lang w:val="en-IN"/>
                    </w:rPr>
                    <w:t>nd</w:t>
                  </w:r>
                  <w:r>
                    <w:rPr>
                      <w:rFonts w:ascii="Book Antiqua" w:hAnsi="Book Antiqua"/>
                      <w:lang w:val="en-IN"/>
                    </w:rPr>
                    <w:t xml:space="preserve"> Fatal Accident</w:t>
                  </w:r>
                </w:p>
              </w:tc>
              <w:tc>
                <w:tcPr>
                  <w:tcW w:w="3755" w:type="dxa"/>
                </w:tcPr>
                <w:p w14:paraId="5006A00E" w14:textId="77777777" w:rsidR="00FC75F9" w:rsidRDefault="00FC75F9" w:rsidP="00FC75F9">
                  <w:pPr>
                    <w:pStyle w:val="TableParagraph"/>
                    <w:spacing w:before="11"/>
                    <w:jc w:val="both"/>
                    <w:rPr>
                      <w:rFonts w:ascii="Book Antiqua" w:hAnsi="Book Antiqua"/>
                      <w:b/>
                      <w:bCs/>
                    </w:rPr>
                  </w:pPr>
                  <w:r>
                    <w:rPr>
                      <w:rFonts w:ascii="Book Antiqua" w:hAnsi="Book Antiqua"/>
                      <w:b/>
                      <w:bCs/>
                      <w:lang w:val="en-IN"/>
                    </w:rPr>
                    <w:t>1.5% of the Contract price as awarded, limited to Rs. 1,50,00,000/-</w:t>
                  </w:r>
                </w:p>
              </w:tc>
            </w:tr>
            <w:tr w:rsidR="00FC75F9" w14:paraId="6FFA6774" w14:textId="77777777" w:rsidTr="00143C4B">
              <w:tc>
                <w:tcPr>
                  <w:tcW w:w="521" w:type="dxa"/>
                </w:tcPr>
                <w:p w14:paraId="4419BA86" w14:textId="77777777" w:rsidR="00FC75F9" w:rsidRDefault="00FC75F9" w:rsidP="00FC75F9">
                  <w:pPr>
                    <w:pStyle w:val="TableParagraph"/>
                    <w:spacing w:before="11"/>
                    <w:jc w:val="both"/>
                    <w:rPr>
                      <w:rFonts w:ascii="Book Antiqua" w:hAnsi="Book Antiqua"/>
                    </w:rPr>
                  </w:pPr>
                  <w:r>
                    <w:rPr>
                      <w:rFonts w:ascii="Book Antiqua" w:hAnsi="Book Antiqua"/>
                    </w:rPr>
                    <w:t>c.</w:t>
                  </w:r>
                </w:p>
              </w:tc>
              <w:tc>
                <w:tcPr>
                  <w:tcW w:w="1984" w:type="dxa"/>
                </w:tcPr>
                <w:p w14:paraId="2A158278" w14:textId="77777777" w:rsidR="00FC75F9" w:rsidRDefault="00FC75F9" w:rsidP="00FC75F9">
                  <w:pPr>
                    <w:pStyle w:val="TableParagraph"/>
                    <w:spacing w:before="11"/>
                    <w:jc w:val="both"/>
                    <w:rPr>
                      <w:rFonts w:ascii="Book Antiqua" w:hAnsi="Book Antiqua"/>
                    </w:rPr>
                  </w:pPr>
                  <w:r>
                    <w:rPr>
                      <w:rFonts w:ascii="Book Antiqua" w:hAnsi="Book Antiqua"/>
                      <w:lang w:val="en-IN"/>
                    </w:rPr>
                    <w:t>Upon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163AFCA1" w14:textId="77777777" w:rsidR="00FC75F9" w:rsidRDefault="00FC75F9" w:rsidP="00FC75F9">
                  <w:pPr>
                    <w:pStyle w:val="TableParagraph"/>
                    <w:spacing w:before="11"/>
                    <w:jc w:val="both"/>
                    <w:rPr>
                      <w:rFonts w:ascii="Book Antiqua" w:hAnsi="Book Antiqua"/>
                      <w:b/>
                      <w:bCs/>
                    </w:rPr>
                  </w:pPr>
                  <w:r>
                    <w:rPr>
                      <w:rFonts w:ascii="Book Antiqua" w:hAnsi="Book Antiqua"/>
                      <w:b/>
                      <w:bCs/>
                      <w:lang w:val="en-IN"/>
                    </w:rPr>
                    <w:t>2% of the Contract price as awarded, limited to Rs. 2,00,00,000/-</w:t>
                  </w:r>
                </w:p>
              </w:tc>
            </w:tr>
            <w:tr w:rsidR="00FC75F9" w14:paraId="5E1CDCE6" w14:textId="77777777" w:rsidTr="00143C4B">
              <w:tc>
                <w:tcPr>
                  <w:tcW w:w="521" w:type="dxa"/>
                </w:tcPr>
                <w:p w14:paraId="745FCB78" w14:textId="77777777" w:rsidR="00FC75F9" w:rsidRDefault="00FC75F9" w:rsidP="00FC75F9">
                  <w:pPr>
                    <w:pStyle w:val="TableParagraph"/>
                    <w:spacing w:before="11"/>
                    <w:jc w:val="both"/>
                    <w:rPr>
                      <w:rFonts w:ascii="Book Antiqua" w:hAnsi="Book Antiqua"/>
                    </w:rPr>
                  </w:pPr>
                  <w:r>
                    <w:rPr>
                      <w:rFonts w:ascii="Book Antiqua" w:hAnsi="Book Antiqua"/>
                    </w:rPr>
                    <w:t>d.</w:t>
                  </w:r>
                </w:p>
              </w:tc>
              <w:tc>
                <w:tcPr>
                  <w:tcW w:w="1984" w:type="dxa"/>
                </w:tcPr>
                <w:p w14:paraId="1A0D9E07" w14:textId="77777777" w:rsidR="00FC75F9" w:rsidRDefault="00FC75F9" w:rsidP="00FC75F9">
                  <w:pPr>
                    <w:pStyle w:val="TableParagraph"/>
                    <w:spacing w:before="11"/>
                    <w:jc w:val="both"/>
                    <w:rPr>
                      <w:rFonts w:ascii="Book Antiqua" w:hAnsi="Book Antiqua"/>
                    </w:rPr>
                  </w:pPr>
                  <w:r>
                    <w:rPr>
                      <w:rFonts w:ascii="Book Antiqua" w:hAnsi="Book Antiqua"/>
                      <w:lang w:val="en-IN"/>
                    </w:rPr>
                    <w:t>Re-occurrence of Fatal Accident even after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17742785" w14:textId="77777777" w:rsidR="00FC75F9" w:rsidRDefault="00FC75F9" w:rsidP="00FC75F9">
                  <w:pPr>
                    <w:pStyle w:val="TableParagraph"/>
                    <w:spacing w:before="11"/>
                    <w:jc w:val="both"/>
                    <w:rPr>
                      <w:rFonts w:ascii="Book Antiqua" w:hAnsi="Book Antiqua"/>
                      <w:b/>
                      <w:bCs/>
                    </w:rPr>
                  </w:pPr>
                  <w:r>
                    <w:rPr>
                      <w:rFonts w:ascii="Book Antiqua" w:hAnsi="Book Antiqua"/>
                      <w:b/>
                      <w:bCs/>
                      <w:lang w:val="en-IN"/>
                    </w:rPr>
                    <w:t>3% of the Contract price as awarded, limited to Rs. 3,00,00,000/- per fatal accident</w:t>
                  </w:r>
                </w:p>
              </w:tc>
            </w:tr>
          </w:tbl>
          <w:p w14:paraId="14535D9E" w14:textId="77777777" w:rsidR="00FC75F9" w:rsidRDefault="00FC75F9" w:rsidP="00FC75F9">
            <w:pPr>
              <w:pStyle w:val="TableParagraph"/>
              <w:spacing w:line="254" w:lineRule="auto"/>
              <w:ind w:left="90" w:right="99" w:firstLine="16"/>
              <w:jc w:val="both"/>
              <w:rPr>
                <w:rFonts w:ascii="Book Antiqua" w:hAnsi="Book Antiqua"/>
                <w:w w:val="105"/>
              </w:rPr>
            </w:pPr>
          </w:p>
          <w:p w14:paraId="5D3B25C0" w14:textId="77777777" w:rsidR="00FC75F9" w:rsidRPr="00DD0960" w:rsidRDefault="00FC75F9" w:rsidP="00FC75F9">
            <w:pPr>
              <w:ind w:left="-18" w:firstLine="18"/>
              <w:jc w:val="both"/>
              <w:rPr>
                <w:rFonts w:ascii="Book Antiqua" w:hAnsi="Book Antiqua" w:cs="Arial"/>
                <w:sz w:val="22"/>
                <w:szCs w:val="22"/>
              </w:rPr>
            </w:pPr>
            <w:r w:rsidRPr="00DD0960">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1242F29" w14:textId="77777777" w:rsidR="00FC75F9" w:rsidRDefault="00FC75F9" w:rsidP="00FC75F9">
            <w:pPr>
              <w:pStyle w:val="TableParagraph"/>
              <w:spacing w:before="9"/>
              <w:jc w:val="both"/>
              <w:rPr>
                <w:rFonts w:ascii="Book Antiqua" w:hAnsi="Book Antiqua"/>
              </w:rPr>
            </w:pPr>
          </w:p>
          <w:p w14:paraId="24320DC4" w14:textId="77777777" w:rsidR="00FC75F9" w:rsidRPr="004E1ED4" w:rsidRDefault="00FC75F9" w:rsidP="00FC75F9">
            <w:pPr>
              <w:pStyle w:val="TableParagraph"/>
              <w:spacing w:before="9"/>
              <w:jc w:val="both"/>
              <w:rPr>
                <w:rFonts w:ascii="Book Antiqua" w:hAnsi="Book Antiqua"/>
              </w:rPr>
            </w:pPr>
          </w:p>
          <w:p w14:paraId="2F46D1D3" w14:textId="77777777" w:rsidR="00FC75F9" w:rsidRPr="00DC4FDF" w:rsidRDefault="00FC75F9" w:rsidP="00FC75F9">
            <w:pPr>
              <w:ind w:left="-18" w:firstLine="18"/>
              <w:jc w:val="both"/>
              <w:rPr>
                <w:rFonts w:ascii="Book Antiqua" w:hAnsi="Book Antiqua" w:cs="Arial"/>
                <w:sz w:val="22"/>
                <w:szCs w:val="22"/>
              </w:rPr>
            </w:pPr>
            <w:r w:rsidRPr="00DC4FDF">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AEC5947" w14:textId="77777777" w:rsidR="00FC75F9" w:rsidRPr="004E1ED4" w:rsidRDefault="00FC75F9" w:rsidP="00FC75F9">
            <w:pPr>
              <w:pStyle w:val="TableParagraph"/>
              <w:spacing w:before="9"/>
              <w:jc w:val="both"/>
              <w:rPr>
                <w:rFonts w:ascii="Book Antiqua" w:hAnsi="Book Antiqua"/>
              </w:rPr>
            </w:pPr>
          </w:p>
          <w:p w14:paraId="6829D986" w14:textId="77777777" w:rsidR="00FC75F9" w:rsidRPr="001530D1" w:rsidRDefault="00FC75F9" w:rsidP="00FC75F9">
            <w:pPr>
              <w:ind w:left="-18" w:firstLine="18"/>
              <w:jc w:val="both"/>
              <w:rPr>
                <w:rFonts w:ascii="Book Antiqua" w:hAnsi="Book Antiqua" w:cs="Arial"/>
                <w:sz w:val="22"/>
                <w:szCs w:val="22"/>
              </w:rPr>
            </w:pPr>
            <w:r w:rsidRPr="001530D1">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w:t>
            </w:r>
            <w:r w:rsidRPr="001530D1">
              <w:rPr>
                <w:rFonts w:ascii="Book Antiqua" w:hAnsi="Book Antiqua" w:cs="Arial"/>
                <w:sz w:val="22"/>
                <w:szCs w:val="22"/>
              </w:rPr>
              <w:lastRenderedPageBreak/>
              <w:t>Contract), cannot be recovered from the concerned contractor (say Associate), it shall be suitably recovered from the other contracts (say CIF and Ex-works Supply contract).</w:t>
            </w:r>
          </w:p>
          <w:p w14:paraId="288AD6A1" w14:textId="77777777" w:rsidR="00FC75F9" w:rsidRPr="004E1ED4" w:rsidRDefault="00FC75F9" w:rsidP="00FC75F9">
            <w:pPr>
              <w:pStyle w:val="TableParagraph"/>
              <w:spacing w:before="9"/>
              <w:jc w:val="both"/>
              <w:rPr>
                <w:rFonts w:ascii="Book Antiqua" w:hAnsi="Book Antiqua"/>
              </w:rPr>
            </w:pPr>
          </w:p>
          <w:p w14:paraId="42A95DAE" w14:textId="77777777" w:rsidR="000C1103" w:rsidRDefault="00FC75F9" w:rsidP="00FC75F9">
            <w:pPr>
              <w:jc w:val="both"/>
              <w:rPr>
                <w:rFonts w:ascii="Book Antiqua" w:hAnsi="Book Antiqua" w:cs="Arial"/>
                <w:sz w:val="22"/>
                <w:szCs w:val="22"/>
              </w:rPr>
            </w:pPr>
            <w:r w:rsidRPr="001530D1">
              <w:rPr>
                <w:rFonts w:ascii="Book Antiqua" w:hAnsi="Book Antiqua" w:cs="Arial"/>
                <w:sz w:val="22"/>
                <w:szCs w:val="22"/>
              </w:rPr>
              <w:t xml:space="preserve">GST, if any, applicable on recoveries as mentioned at GCC Sub-Clause 18.3.3, shall be payable by the Contractor in addition to the </w:t>
            </w:r>
            <w:proofErr w:type="gramStart"/>
            <w:r w:rsidRPr="001530D1">
              <w:rPr>
                <w:rFonts w:ascii="Book Antiqua" w:hAnsi="Book Antiqua" w:cs="Arial"/>
                <w:sz w:val="22"/>
                <w:szCs w:val="22"/>
              </w:rPr>
              <w:t>amount</w:t>
            </w:r>
            <w:proofErr w:type="gramEnd"/>
            <w:r w:rsidRPr="001530D1">
              <w:rPr>
                <w:rFonts w:ascii="Book Antiqua" w:hAnsi="Book Antiqua" w:cs="Arial"/>
                <w:sz w:val="22"/>
                <w:szCs w:val="22"/>
              </w:rPr>
              <w:t xml:space="preserve"> of recoveries mentioned therein.</w:t>
            </w:r>
          </w:p>
          <w:p w14:paraId="4CD969BE" w14:textId="71589602" w:rsidR="00FC75F9" w:rsidRPr="00F838DE" w:rsidRDefault="00FC75F9" w:rsidP="00FC75F9">
            <w:pPr>
              <w:jc w:val="both"/>
              <w:rPr>
                <w:rFonts w:ascii="Book Antiqua" w:hAnsi="Book Antiqua" w:cs="Arial"/>
                <w:sz w:val="22"/>
                <w:szCs w:val="22"/>
              </w:rPr>
            </w:pPr>
          </w:p>
        </w:tc>
      </w:tr>
      <w:tr w:rsidR="000C1103" w:rsidRPr="00F838DE" w14:paraId="74F20F20" w14:textId="77777777" w:rsidTr="00623770">
        <w:tc>
          <w:tcPr>
            <w:tcW w:w="824" w:type="dxa"/>
            <w:tcBorders>
              <w:right w:val="single" w:sz="4" w:space="0" w:color="auto"/>
            </w:tcBorders>
          </w:tcPr>
          <w:p w14:paraId="49F73D94"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02422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18.3.3.28</w:t>
            </w:r>
          </w:p>
        </w:tc>
        <w:tc>
          <w:tcPr>
            <w:tcW w:w="7184" w:type="dxa"/>
            <w:tcBorders>
              <w:left w:val="nil"/>
            </w:tcBorders>
          </w:tcPr>
          <w:p w14:paraId="4AB01DB8"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18.3.3.28 with the following:</w:t>
            </w:r>
          </w:p>
          <w:p w14:paraId="6170EFFD" w14:textId="77777777" w:rsidR="000C1103" w:rsidRPr="00F838DE" w:rsidRDefault="000C1103" w:rsidP="000C1103">
            <w:pPr>
              <w:jc w:val="both"/>
              <w:rPr>
                <w:rFonts w:ascii="Book Antiqua" w:hAnsi="Book Antiqua" w:cs="Arial"/>
                <w:b/>
                <w:bCs/>
                <w:sz w:val="22"/>
                <w:szCs w:val="22"/>
              </w:rPr>
            </w:pPr>
          </w:p>
          <w:p w14:paraId="44B39613" w14:textId="77777777" w:rsidR="000C1103" w:rsidRPr="00F838DE" w:rsidRDefault="000C1103" w:rsidP="000C1103">
            <w:pPr>
              <w:jc w:val="both"/>
              <w:rPr>
                <w:rFonts w:ascii="Book Antiqua" w:hAnsi="Book Antiqua" w:cs="Arial"/>
                <w:b/>
                <w:sz w:val="22"/>
                <w:szCs w:val="22"/>
              </w:rPr>
            </w:pPr>
            <w:r w:rsidRPr="00F838DE">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F838DE">
              <w:rPr>
                <w:rFonts w:ascii="Book Antiqua" w:hAnsi="Book Antiqua" w:cs="Arial"/>
                <w:b/>
                <w:sz w:val="22"/>
                <w:szCs w:val="22"/>
              </w:rPr>
              <w:t>within 30 days of Notification of award.</w:t>
            </w:r>
          </w:p>
          <w:p w14:paraId="38913696" w14:textId="77777777" w:rsidR="000C1103" w:rsidRPr="00F838DE" w:rsidRDefault="000C1103" w:rsidP="000C1103">
            <w:pPr>
              <w:jc w:val="both"/>
              <w:rPr>
                <w:rFonts w:ascii="Book Antiqua" w:hAnsi="Book Antiqua" w:cs="Arial"/>
                <w:b/>
                <w:bCs/>
                <w:sz w:val="22"/>
                <w:szCs w:val="22"/>
              </w:rPr>
            </w:pPr>
          </w:p>
          <w:p w14:paraId="35E7F09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Further, one of the conditions for release of first progressive payment / subsequent payment towards Services Contract shall be submission of „Safety Plan</w:t>
            </w:r>
            <w:r w:rsidRPr="00F838DE">
              <w:rPr>
                <w:sz w:val="22"/>
                <w:szCs w:val="22"/>
              </w:rPr>
              <w:t>‟</w:t>
            </w:r>
            <w:r w:rsidRPr="00F838DE">
              <w:rPr>
                <w:rFonts w:ascii="Book Antiqua" w:hAnsi="Book Antiqua" w:cs="Arial"/>
                <w:sz w:val="22"/>
                <w:szCs w:val="22"/>
              </w:rPr>
              <w:t xml:space="preserve"> alongwith all requisite documents and approval of the same by the Engineer In-Charge.</w:t>
            </w:r>
          </w:p>
          <w:p w14:paraId="1E065B87" w14:textId="77777777" w:rsidR="000C1103" w:rsidRPr="00F838DE" w:rsidRDefault="000C1103" w:rsidP="000C1103">
            <w:pPr>
              <w:jc w:val="both"/>
              <w:rPr>
                <w:rFonts w:ascii="Book Antiqua" w:hAnsi="Book Antiqua" w:cs="Arial"/>
                <w:sz w:val="22"/>
                <w:szCs w:val="22"/>
              </w:rPr>
            </w:pPr>
          </w:p>
        </w:tc>
      </w:tr>
      <w:tr w:rsidR="000C1103" w:rsidRPr="00F838DE" w14:paraId="5E500426" w14:textId="77777777" w:rsidTr="00623770">
        <w:tc>
          <w:tcPr>
            <w:tcW w:w="824" w:type="dxa"/>
            <w:tcBorders>
              <w:right w:val="single" w:sz="4" w:space="0" w:color="auto"/>
            </w:tcBorders>
          </w:tcPr>
          <w:p w14:paraId="053B2A9A"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DDFFA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18.3.3.29</w:t>
            </w:r>
          </w:p>
        </w:tc>
        <w:tc>
          <w:tcPr>
            <w:tcW w:w="7184" w:type="dxa"/>
            <w:tcBorders>
              <w:left w:val="nil"/>
            </w:tcBorders>
          </w:tcPr>
          <w:p w14:paraId="64A696B7"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 new clause GCC 18.3.3.29 as follows:</w:t>
            </w:r>
          </w:p>
          <w:p w14:paraId="65F0E8E2" w14:textId="77777777" w:rsidR="000C1103" w:rsidRPr="00F838DE" w:rsidRDefault="000C1103" w:rsidP="000C1103">
            <w:pPr>
              <w:jc w:val="both"/>
              <w:rPr>
                <w:rFonts w:ascii="Book Antiqua" w:hAnsi="Book Antiqua" w:cs="Arial"/>
                <w:b/>
                <w:bCs/>
                <w:sz w:val="22"/>
                <w:szCs w:val="22"/>
              </w:rPr>
            </w:pPr>
          </w:p>
          <w:p w14:paraId="66231059" w14:textId="3911E83A" w:rsidR="000C1103" w:rsidRPr="00F838DE" w:rsidRDefault="00AD4B60" w:rsidP="000C1103">
            <w:pPr>
              <w:jc w:val="both"/>
              <w:rPr>
                <w:rFonts w:ascii="Book Antiqua" w:hAnsi="Book Antiqua" w:cs="Arial"/>
                <w:sz w:val="22"/>
                <w:szCs w:val="22"/>
              </w:rPr>
            </w:pPr>
            <w:r w:rsidRPr="00A2182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sidR="000C1103" w:rsidRPr="00F838DE">
              <w:rPr>
                <w:rFonts w:ascii="Book Antiqua" w:hAnsi="Book Antiqua" w:cs="Arial"/>
                <w:sz w:val="22"/>
                <w:szCs w:val="22"/>
              </w:rPr>
              <w:t>.</w:t>
            </w:r>
          </w:p>
          <w:p w14:paraId="6A3715E6" w14:textId="77777777" w:rsidR="000C1103" w:rsidRPr="00F838DE" w:rsidRDefault="000C1103" w:rsidP="000C1103">
            <w:pPr>
              <w:jc w:val="both"/>
              <w:rPr>
                <w:rFonts w:ascii="Book Antiqua" w:hAnsi="Book Antiqua" w:cs="Arial"/>
                <w:b/>
                <w:bCs/>
                <w:sz w:val="22"/>
                <w:szCs w:val="22"/>
              </w:rPr>
            </w:pPr>
          </w:p>
        </w:tc>
      </w:tr>
      <w:tr w:rsidR="000C1103" w:rsidRPr="00F838DE" w14:paraId="62B0641E" w14:textId="77777777" w:rsidTr="00623770">
        <w:tc>
          <w:tcPr>
            <w:tcW w:w="824" w:type="dxa"/>
            <w:tcBorders>
              <w:right w:val="single" w:sz="4" w:space="0" w:color="auto"/>
            </w:tcBorders>
          </w:tcPr>
          <w:p w14:paraId="102BA216"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F5D139" w14:textId="042D131D"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GCC 19.7 </w:t>
            </w:r>
          </w:p>
        </w:tc>
        <w:tc>
          <w:tcPr>
            <w:tcW w:w="7184" w:type="dxa"/>
            <w:tcBorders>
              <w:left w:val="nil"/>
            </w:tcBorders>
          </w:tcPr>
          <w:p w14:paraId="5042DFC1" w14:textId="77777777" w:rsidR="000C1103" w:rsidRPr="00F838DE" w:rsidRDefault="000C1103" w:rsidP="000C1103">
            <w:pPr>
              <w:ind w:left="1035" w:hanging="1035"/>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308ECD00" w14:textId="77777777" w:rsidR="000C1103" w:rsidRPr="00F838DE" w:rsidRDefault="000C1103" w:rsidP="000C1103">
            <w:pPr>
              <w:ind w:left="1035" w:hanging="1035"/>
              <w:jc w:val="both"/>
              <w:rPr>
                <w:rFonts w:ascii="Book Antiqua" w:hAnsi="Book Antiqua" w:cs="Arial"/>
                <w:b/>
                <w:bCs/>
                <w:sz w:val="22"/>
                <w:szCs w:val="22"/>
              </w:rPr>
            </w:pPr>
          </w:p>
          <w:p w14:paraId="715B4354" w14:textId="77777777" w:rsidR="000C1103" w:rsidRPr="00F838DE" w:rsidRDefault="000C1103" w:rsidP="000C1103">
            <w:pPr>
              <w:jc w:val="both"/>
              <w:rPr>
                <w:rFonts w:ascii="Book Antiqua" w:hAnsi="Book Antiqua" w:cs="Arial"/>
                <w:sz w:val="22"/>
                <w:szCs w:val="22"/>
              </w:rPr>
            </w:pPr>
            <w:r w:rsidRPr="00F838DE">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F838DE">
              <w:rPr>
                <w:rFonts w:ascii="Book Antiqua" w:hAnsi="Book Antiqua"/>
                <w:b/>
                <w:bCs/>
                <w:sz w:val="22"/>
                <w:szCs w:val="22"/>
              </w:rPr>
              <w:t xml:space="preserve">Arbitrator for determination /Conciliation Committee of Independent Experts (CCIE) for resolution </w:t>
            </w:r>
            <w:r w:rsidRPr="00F838DE">
              <w:rPr>
                <w:rFonts w:ascii="Book Antiqua" w:hAnsi="Book Antiqua"/>
                <w:sz w:val="22"/>
                <w:szCs w:val="22"/>
              </w:rPr>
              <w:t>in accordance with GCC Sub-Clause 39</w:t>
            </w:r>
            <w:r w:rsidRPr="00F838DE">
              <w:rPr>
                <w:rFonts w:ascii="Book Antiqua" w:hAnsi="Book Antiqua"/>
                <w:b/>
                <w:bCs/>
                <w:sz w:val="22"/>
                <w:szCs w:val="22"/>
              </w:rPr>
              <w:t>/GCC Sub-Clause 40</w:t>
            </w:r>
            <w:r w:rsidRPr="00F838DE">
              <w:rPr>
                <w:rFonts w:ascii="Book Antiqua" w:hAnsi="Book Antiqua" w:cs="Arial"/>
                <w:sz w:val="22"/>
                <w:szCs w:val="22"/>
              </w:rPr>
              <w:t>.</w:t>
            </w:r>
          </w:p>
          <w:p w14:paraId="1568707F" w14:textId="77777777" w:rsidR="000C1103" w:rsidRPr="00F838DE" w:rsidRDefault="000C1103" w:rsidP="000C1103">
            <w:pPr>
              <w:jc w:val="both"/>
              <w:rPr>
                <w:rFonts w:ascii="Book Antiqua" w:hAnsi="Book Antiqua" w:cs="Arial"/>
                <w:sz w:val="22"/>
                <w:szCs w:val="22"/>
              </w:rPr>
            </w:pPr>
          </w:p>
        </w:tc>
      </w:tr>
      <w:tr w:rsidR="000C1103" w:rsidRPr="00F838DE" w14:paraId="4FB37956" w14:textId="77777777" w:rsidTr="00623770">
        <w:tc>
          <w:tcPr>
            <w:tcW w:w="824" w:type="dxa"/>
            <w:tcBorders>
              <w:right w:val="single" w:sz="4" w:space="0" w:color="auto"/>
            </w:tcBorders>
          </w:tcPr>
          <w:p w14:paraId="3EBC1FB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20.2.1</w:t>
            </w:r>
          </w:p>
        </w:tc>
        <w:tc>
          <w:tcPr>
            <w:tcW w:w="7184" w:type="dxa"/>
            <w:tcBorders>
              <w:left w:val="nil"/>
            </w:tcBorders>
          </w:tcPr>
          <w:p w14:paraId="36011FA1" w14:textId="77777777" w:rsidR="000C1103" w:rsidRPr="00F838DE" w:rsidRDefault="000C1103" w:rsidP="000C1103">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Guarantee Tests are not applicable</w:t>
            </w:r>
          </w:p>
          <w:p w14:paraId="6427389B" w14:textId="77777777" w:rsidR="000C1103" w:rsidRPr="00F838DE" w:rsidRDefault="000C1103" w:rsidP="000C1103">
            <w:pPr>
              <w:jc w:val="both"/>
              <w:rPr>
                <w:rFonts w:ascii="Book Antiqua" w:hAnsi="Book Antiqua" w:cs="Arial"/>
                <w:i/>
                <w:iCs/>
                <w:sz w:val="22"/>
                <w:szCs w:val="22"/>
              </w:rPr>
            </w:pPr>
          </w:p>
        </w:tc>
      </w:tr>
      <w:tr w:rsidR="000C1103" w:rsidRPr="00F838DE" w14:paraId="5804FBB7" w14:textId="77777777" w:rsidTr="00623770">
        <w:tc>
          <w:tcPr>
            <w:tcW w:w="824" w:type="dxa"/>
            <w:tcBorders>
              <w:right w:val="single" w:sz="4" w:space="0" w:color="auto"/>
            </w:tcBorders>
          </w:tcPr>
          <w:p w14:paraId="3342A8B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20.2.2.1 (II)</w:t>
            </w:r>
          </w:p>
        </w:tc>
        <w:tc>
          <w:tcPr>
            <w:tcW w:w="7184" w:type="dxa"/>
            <w:tcBorders>
              <w:left w:val="nil"/>
            </w:tcBorders>
          </w:tcPr>
          <w:p w14:paraId="40F52C08" w14:textId="77777777" w:rsidR="000C1103" w:rsidRPr="00F838DE" w:rsidRDefault="000C1103" w:rsidP="000C1103">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Functional Guarantees are not applicable</w:t>
            </w:r>
          </w:p>
          <w:p w14:paraId="18A6F4AB" w14:textId="77777777" w:rsidR="000C1103" w:rsidRPr="00F838DE" w:rsidRDefault="000C1103" w:rsidP="000C1103">
            <w:pPr>
              <w:jc w:val="both"/>
              <w:rPr>
                <w:rFonts w:ascii="Book Antiqua" w:hAnsi="Book Antiqua" w:cs="Arial"/>
                <w:snapToGrid w:val="0"/>
                <w:sz w:val="22"/>
                <w:szCs w:val="22"/>
              </w:rPr>
            </w:pPr>
          </w:p>
        </w:tc>
      </w:tr>
      <w:tr w:rsidR="000C1103" w:rsidRPr="00F838DE" w14:paraId="51B726C3" w14:textId="77777777" w:rsidTr="00623770">
        <w:tc>
          <w:tcPr>
            <w:tcW w:w="824" w:type="dxa"/>
            <w:tcBorders>
              <w:right w:val="single" w:sz="4" w:space="0" w:color="auto"/>
            </w:tcBorders>
          </w:tcPr>
          <w:p w14:paraId="52399324"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1914F8"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21.2</w:t>
            </w:r>
          </w:p>
          <w:p w14:paraId="05CEA8FE" w14:textId="4C6350A1" w:rsidR="000C1103" w:rsidRPr="00F838DE" w:rsidRDefault="000C1103" w:rsidP="000C1103">
            <w:pPr>
              <w:jc w:val="both"/>
              <w:rPr>
                <w:rFonts w:ascii="Book Antiqua" w:hAnsi="Book Antiqua" w:cs="Arial"/>
                <w:sz w:val="22"/>
                <w:szCs w:val="22"/>
              </w:rPr>
            </w:pPr>
          </w:p>
        </w:tc>
        <w:tc>
          <w:tcPr>
            <w:tcW w:w="7184" w:type="dxa"/>
            <w:tcBorders>
              <w:left w:val="nil"/>
            </w:tcBorders>
          </w:tcPr>
          <w:p w14:paraId="0AD8694E" w14:textId="77777777" w:rsidR="000C1103" w:rsidRPr="00F838DE" w:rsidRDefault="000C1103" w:rsidP="000C1103">
            <w:pPr>
              <w:keepNext/>
              <w:keepLines/>
              <w:jc w:val="both"/>
              <w:rPr>
                <w:rFonts w:ascii="Book Antiqua" w:hAnsi="Book Antiqua" w:cs="Arial"/>
                <w:b/>
                <w:bCs/>
                <w:color w:val="000000"/>
                <w:sz w:val="22"/>
                <w:szCs w:val="22"/>
              </w:rPr>
            </w:pPr>
            <w:r w:rsidRPr="00F838DE">
              <w:rPr>
                <w:rFonts w:ascii="Book Antiqua" w:hAnsi="Book Antiqua" w:cs="Arial"/>
                <w:b/>
                <w:bCs/>
                <w:color w:val="000000"/>
                <w:sz w:val="22"/>
                <w:szCs w:val="22"/>
              </w:rPr>
              <w:t>Replace the existing GCC Sub-Clause 21.2 with the following:</w:t>
            </w:r>
          </w:p>
          <w:p w14:paraId="2B4C8C1C" w14:textId="77777777" w:rsidR="000C1103" w:rsidRPr="00F838DE" w:rsidRDefault="000C1103" w:rsidP="000C1103">
            <w:pPr>
              <w:keepNext/>
              <w:keepLines/>
              <w:jc w:val="both"/>
              <w:rPr>
                <w:rFonts w:ascii="Book Antiqua" w:hAnsi="Book Antiqua" w:cs="Arial"/>
                <w:b/>
                <w:bCs/>
                <w:color w:val="000000"/>
                <w:sz w:val="22"/>
                <w:szCs w:val="22"/>
              </w:rPr>
            </w:pPr>
          </w:p>
          <w:p w14:paraId="32A7DF8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b/>
                <w:bCs/>
                <w:sz w:val="22"/>
                <w:szCs w:val="22"/>
              </w:rPr>
              <w:t>21.2</w:t>
            </w:r>
            <w:r w:rsidRPr="00F838DE">
              <w:rPr>
                <w:rFonts w:ascii="Book Antiqua" w:hAnsi="Book Antiqua" w:cs="Arial"/>
                <w:sz w:val="22"/>
                <w:szCs w:val="22"/>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00F838DE">
              <w:rPr>
                <w:rFonts w:ascii="Book Antiqua" w:hAnsi="Book Antiqua" w:cs="Arial"/>
                <w:b/>
                <w:bCs/>
                <w:sz w:val="22"/>
                <w:szCs w:val="22"/>
              </w:rPr>
              <w:t>0.05% (zero point zero five percent)</w:t>
            </w:r>
            <w:r w:rsidRPr="00F838DE">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F838DE">
              <w:rPr>
                <w:rFonts w:ascii="Book Antiqua" w:hAnsi="Book Antiqua" w:cs="Arial"/>
                <w:b/>
                <w:bCs/>
                <w:sz w:val="22"/>
                <w:szCs w:val="22"/>
              </w:rPr>
              <w:t xml:space="preserve">day </w:t>
            </w:r>
            <w:r w:rsidRPr="00F838DE">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D37BB60" w14:textId="77777777" w:rsidR="000C1103" w:rsidRPr="00F838DE" w:rsidRDefault="000C1103" w:rsidP="000C1103">
            <w:pPr>
              <w:jc w:val="both"/>
              <w:rPr>
                <w:rFonts w:ascii="Book Antiqua" w:hAnsi="Book Antiqua" w:cs="Arial"/>
                <w:sz w:val="22"/>
                <w:szCs w:val="22"/>
              </w:rPr>
            </w:pPr>
          </w:p>
          <w:p w14:paraId="0E1C3096"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A80B4BE" w14:textId="77777777" w:rsidR="000C1103" w:rsidRPr="00F838DE" w:rsidRDefault="000C1103" w:rsidP="000C1103">
            <w:pPr>
              <w:jc w:val="both"/>
              <w:rPr>
                <w:rFonts w:ascii="Book Antiqua" w:hAnsi="Book Antiqua" w:cs="Arial"/>
                <w:sz w:val="22"/>
                <w:szCs w:val="22"/>
              </w:rPr>
            </w:pPr>
          </w:p>
          <w:p w14:paraId="66A2DD73"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74CF59DB" w14:textId="724637D2" w:rsidR="000C1103" w:rsidRPr="00F838DE" w:rsidRDefault="000C1103" w:rsidP="000C1103">
            <w:pPr>
              <w:jc w:val="both"/>
              <w:rPr>
                <w:rFonts w:ascii="Book Antiqua" w:hAnsi="Book Antiqua" w:cs="Arial"/>
                <w:sz w:val="22"/>
                <w:szCs w:val="22"/>
              </w:rPr>
            </w:pPr>
          </w:p>
        </w:tc>
      </w:tr>
      <w:tr w:rsidR="000C1103" w:rsidRPr="00F838DE" w14:paraId="4FC03FEF" w14:textId="77777777" w:rsidTr="00623770">
        <w:tc>
          <w:tcPr>
            <w:tcW w:w="824" w:type="dxa"/>
            <w:tcBorders>
              <w:right w:val="single" w:sz="4" w:space="0" w:color="auto"/>
            </w:tcBorders>
          </w:tcPr>
          <w:p w14:paraId="3A6FC72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86888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21.1</w:t>
            </w:r>
          </w:p>
          <w:p w14:paraId="63312013" w14:textId="77777777" w:rsidR="000C1103" w:rsidRPr="00F838DE" w:rsidRDefault="000C1103" w:rsidP="000C1103">
            <w:pPr>
              <w:jc w:val="both"/>
              <w:rPr>
                <w:rFonts w:ascii="Book Antiqua" w:hAnsi="Book Antiqua" w:cs="Arial"/>
                <w:sz w:val="22"/>
                <w:szCs w:val="22"/>
              </w:rPr>
            </w:pPr>
          </w:p>
          <w:p w14:paraId="6EA86219" w14:textId="77777777" w:rsidR="000C1103" w:rsidRPr="00F838DE" w:rsidRDefault="000C1103" w:rsidP="000C1103">
            <w:pPr>
              <w:jc w:val="both"/>
              <w:rPr>
                <w:rFonts w:ascii="Book Antiqua" w:hAnsi="Book Antiqua" w:cs="Arial"/>
                <w:sz w:val="22"/>
                <w:szCs w:val="22"/>
              </w:rPr>
            </w:pPr>
          </w:p>
          <w:p w14:paraId="4CC85A2F" w14:textId="77777777" w:rsidR="000C1103" w:rsidRPr="00F838DE" w:rsidRDefault="000C1103" w:rsidP="000C1103">
            <w:pPr>
              <w:jc w:val="both"/>
              <w:rPr>
                <w:rFonts w:ascii="Book Antiqua" w:hAnsi="Book Antiqua" w:cs="Arial"/>
                <w:sz w:val="22"/>
                <w:szCs w:val="22"/>
              </w:rPr>
            </w:pPr>
          </w:p>
          <w:p w14:paraId="3D3895B7" w14:textId="77777777" w:rsidR="000C1103" w:rsidRPr="00F838DE" w:rsidRDefault="000C1103" w:rsidP="000C1103">
            <w:pPr>
              <w:jc w:val="both"/>
              <w:rPr>
                <w:rFonts w:ascii="Book Antiqua" w:hAnsi="Book Antiqua" w:cs="Arial"/>
                <w:sz w:val="22"/>
                <w:szCs w:val="22"/>
              </w:rPr>
            </w:pPr>
          </w:p>
          <w:p w14:paraId="3ED462C0" w14:textId="77777777" w:rsidR="000C1103" w:rsidRPr="00F838DE" w:rsidRDefault="000C1103" w:rsidP="000C1103">
            <w:pPr>
              <w:jc w:val="both"/>
              <w:rPr>
                <w:rFonts w:ascii="Book Antiqua" w:hAnsi="Book Antiqua" w:cs="Arial"/>
                <w:sz w:val="22"/>
                <w:szCs w:val="22"/>
              </w:rPr>
            </w:pPr>
          </w:p>
          <w:p w14:paraId="74DD2E59" w14:textId="77777777" w:rsidR="000C1103" w:rsidRPr="00F838DE" w:rsidRDefault="000C1103" w:rsidP="000C1103">
            <w:pPr>
              <w:jc w:val="both"/>
              <w:rPr>
                <w:rFonts w:ascii="Book Antiqua" w:hAnsi="Book Antiqua" w:cs="Arial"/>
                <w:sz w:val="22"/>
                <w:szCs w:val="22"/>
              </w:rPr>
            </w:pPr>
          </w:p>
          <w:p w14:paraId="6447FAED" w14:textId="77777777" w:rsidR="000C1103" w:rsidRPr="00F838DE" w:rsidRDefault="000C1103" w:rsidP="000C1103">
            <w:pPr>
              <w:jc w:val="both"/>
              <w:rPr>
                <w:rFonts w:ascii="Book Antiqua" w:hAnsi="Book Antiqua" w:cs="Arial"/>
                <w:sz w:val="22"/>
                <w:szCs w:val="22"/>
              </w:rPr>
            </w:pPr>
          </w:p>
          <w:p w14:paraId="387233D5" w14:textId="77777777" w:rsidR="000C1103" w:rsidRPr="00F838DE" w:rsidRDefault="000C1103" w:rsidP="000C1103">
            <w:pPr>
              <w:jc w:val="both"/>
              <w:rPr>
                <w:rFonts w:ascii="Book Antiqua" w:hAnsi="Book Antiqua" w:cs="Arial"/>
                <w:sz w:val="22"/>
                <w:szCs w:val="22"/>
              </w:rPr>
            </w:pPr>
          </w:p>
          <w:p w14:paraId="103B5523" w14:textId="77777777" w:rsidR="000C1103" w:rsidRPr="00F838DE" w:rsidRDefault="000C1103" w:rsidP="000C1103">
            <w:pPr>
              <w:jc w:val="both"/>
              <w:rPr>
                <w:rFonts w:ascii="Book Antiqua" w:hAnsi="Book Antiqua" w:cs="Arial"/>
                <w:sz w:val="22"/>
                <w:szCs w:val="22"/>
              </w:rPr>
            </w:pPr>
          </w:p>
          <w:p w14:paraId="4F3DE2A0" w14:textId="77777777" w:rsidR="000C1103" w:rsidRPr="00F838DE" w:rsidRDefault="000C1103" w:rsidP="000C1103">
            <w:pPr>
              <w:jc w:val="both"/>
              <w:rPr>
                <w:rFonts w:ascii="Book Antiqua" w:hAnsi="Book Antiqua" w:cs="Arial"/>
                <w:sz w:val="22"/>
                <w:szCs w:val="22"/>
              </w:rPr>
            </w:pPr>
          </w:p>
          <w:p w14:paraId="142BF5D6" w14:textId="77777777" w:rsidR="000C1103" w:rsidRPr="00F838DE" w:rsidRDefault="000C1103" w:rsidP="000C1103">
            <w:pPr>
              <w:jc w:val="both"/>
              <w:rPr>
                <w:rFonts w:ascii="Book Antiqua" w:hAnsi="Book Antiqua" w:cs="Arial"/>
                <w:sz w:val="22"/>
                <w:szCs w:val="22"/>
              </w:rPr>
            </w:pPr>
          </w:p>
          <w:p w14:paraId="7582C0D2" w14:textId="77777777" w:rsidR="000C1103" w:rsidRPr="00F838DE" w:rsidRDefault="000C1103" w:rsidP="000C1103">
            <w:pPr>
              <w:jc w:val="both"/>
              <w:rPr>
                <w:rFonts w:ascii="Book Antiqua" w:hAnsi="Book Antiqua" w:cs="Arial"/>
                <w:sz w:val="22"/>
                <w:szCs w:val="22"/>
              </w:rPr>
            </w:pPr>
          </w:p>
          <w:p w14:paraId="342C2D54" w14:textId="77777777" w:rsidR="000C1103" w:rsidRPr="00F838DE" w:rsidRDefault="000C1103" w:rsidP="000C1103">
            <w:pPr>
              <w:jc w:val="both"/>
              <w:rPr>
                <w:rFonts w:ascii="Book Antiqua" w:hAnsi="Book Antiqua" w:cs="Arial"/>
                <w:sz w:val="22"/>
                <w:szCs w:val="22"/>
              </w:rPr>
            </w:pPr>
          </w:p>
          <w:p w14:paraId="6D38246B" w14:textId="77777777" w:rsidR="000C1103" w:rsidRPr="00F838DE" w:rsidRDefault="000C1103" w:rsidP="000C1103">
            <w:pPr>
              <w:jc w:val="both"/>
              <w:rPr>
                <w:rFonts w:ascii="Book Antiqua" w:hAnsi="Book Antiqua" w:cs="Arial"/>
                <w:sz w:val="22"/>
                <w:szCs w:val="22"/>
              </w:rPr>
            </w:pPr>
          </w:p>
        </w:tc>
        <w:tc>
          <w:tcPr>
            <w:tcW w:w="7184" w:type="dxa"/>
            <w:tcBorders>
              <w:left w:val="nil"/>
            </w:tcBorders>
          </w:tcPr>
          <w:p w14:paraId="1DD3BEDE"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Supplementing the Clause GCC 21.1 with the following:</w:t>
            </w:r>
          </w:p>
          <w:p w14:paraId="5F4E0BD6" w14:textId="77777777" w:rsidR="000C1103" w:rsidRPr="00F838DE" w:rsidRDefault="000C1103" w:rsidP="000C1103">
            <w:pPr>
              <w:jc w:val="both"/>
              <w:rPr>
                <w:rFonts w:ascii="Book Antiqua" w:eastAsia="MS Mincho" w:hAnsi="Book Antiqua" w:cs="Arial"/>
                <w:sz w:val="22"/>
                <w:szCs w:val="22"/>
              </w:rPr>
            </w:pPr>
            <w:r w:rsidRPr="00F838DE">
              <w:rPr>
                <w:rFonts w:ascii="Book Antiqua" w:eastAsia="MS Mincho" w:hAnsi="Book Antiqua" w:cs="Arial"/>
                <w:sz w:val="22"/>
                <w:szCs w:val="22"/>
              </w:rPr>
              <w:t>Time for Completion:</w:t>
            </w:r>
          </w:p>
          <w:tbl>
            <w:tblPr>
              <w:tblW w:w="6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3"/>
              <w:gridCol w:w="1906"/>
            </w:tblGrid>
            <w:tr w:rsidR="000C1103" w:rsidRPr="00F838DE" w14:paraId="71298754" w14:textId="77777777" w:rsidTr="00817304">
              <w:tc>
                <w:tcPr>
                  <w:tcW w:w="5063" w:type="dxa"/>
                  <w:tcBorders>
                    <w:top w:val="single" w:sz="4" w:space="0" w:color="auto"/>
                    <w:left w:val="single" w:sz="4" w:space="0" w:color="auto"/>
                    <w:bottom w:val="single" w:sz="4" w:space="0" w:color="auto"/>
                    <w:right w:val="single" w:sz="4" w:space="0" w:color="auto"/>
                  </w:tcBorders>
                </w:tcPr>
                <w:p w14:paraId="5028EBA1" w14:textId="77777777" w:rsidR="000C1103" w:rsidRPr="00F838DE" w:rsidRDefault="000C1103" w:rsidP="000C1103">
                  <w:pPr>
                    <w:jc w:val="center"/>
                    <w:rPr>
                      <w:rFonts w:ascii="Book Antiqua" w:hAnsi="Book Antiqua" w:cs="Arial"/>
                      <w:b/>
                      <w:sz w:val="22"/>
                      <w:szCs w:val="22"/>
                      <w:lang w:val="en-GB"/>
                    </w:rPr>
                  </w:pPr>
                  <w:r w:rsidRPr="00F838DE">
                    <w:rPr>
                      <w:rFonts w:ascii="Book Antiqua" w:hAnsi="Book Antiqua" w:cs="Arial"/>
                      <w:b/>
                      <w:sz w:val="22"/>
                      <w:szCs w:val="22"/>
                      <w:lang w:val="en-GB"/>
                    </w:rPr>
                    <w:t>Description</w:t>
                  </w:r>
                </w:p>
              </w:tc>
              <w:tc>
                <w:tcPr>
                  <w:tcW w:w="1906" w:type="dxa"/>
                  <w:tcBorders>
                    <w:top w:val="single" w:sz="4" w:space="0" w:color="auto"/>
                    <w:left w:val="single" w:sz="4" w:space="0" w:color="auto"/>
                    <w:bottom w:val="single" w:sz="4" w:space="0" w:color="auto"/>
                    <w:right w:val="single" w:sz="4" w:space="0" w:color="auto"/>
                  </w:tcBorders>
                </w:tcPr>
                <w:p w14:paraId="4CE465FD" w14:textId="77777777" w:rsidR="000C1103" w:rsidRPr="00F838DE" w:rsidRDefault="000C1103" w:rsidP="000C1103">
                  <w:pPr>
                    <w:pStyle w:val="ChapterNumber"/>
                    <w:widowControl w:val="0"/>
                    <w:autoSpaceDE w:val="0"/>
                    <w:autoSpaceDN w:val="0"/>
                    <w:adjustRightInd w:val="0"/>
                    <w:spacing w:after="0"/>
                    <w:jc w:val="both"/>
                    <w:rPr>
                      <w:rFonts w:ascii="Book Antiqua" w:hAnsi="Book Antiqua" w:cs="Arial"/>
                      <w:b/>
                      <w:sz w:val="22"/>
                      <w:szCs w:val="22"/>
                    </w:rPr>
                  </w:pPr>
                  <w:r w:rsidRPr="00F838DE">
                    <w:rPr>
                      <w:rFonts w:ascii="Book Antiqua" w:hAnsi="Book Antiqua" w:cs="Arial"/>
                      <w:b/>
                      <w:sz w:val="22"/>
                      <w:szCs w:val="22"/>
                    </w:rPr>
                    <w:t>Duration in Months from the date of Notification of Award</w:t>
                  </w:r>
                </w:p>
              </w:tc>
            </w:tr>
            <w:tr w:rsidR="000C1103" w:rsidRPr="00F838DE" w14:paraId="5B65F560" w14:textId="77777777" w:rsidTr="00817304">
              <w:trPr>
                <w:trHeight w:val="350"/>
              </w:trPr>
              <w:tc>
                <w:tcPr>
                  <w:tcW w:w="5063" w:type="dxa"/>
                  <w:tcBorders>
                    <w:top w:val="single" w:sz="4" w:space="0" w:color="auto"/>
                    <w:left w:val="single" w:sz="4" w:space="0" w:color="auto"/>
                    <w:bottom w:val="single" w:sz="4" w:space="0" w:color="auto"/>
                    <w:right w:val="single" w:sz="4" w:space="0" w:color="auto"/>
                  </w:tcBorders>
                </w:tcPr>
                <w:p w14:paraId="61399B59" w14:textId="7A16AC47" w:rsidR="000C1103" w:rsidRPr="00F838DE" w:rsidRDefault="000C1103" w:rsidP="000C1103">
                  <w:pPr>
                    <w:jc w:val="both"/>
                    <w:rPr>
                      <w:rFonts w:ascii="Book Antiqua" w:eastAsia="MS Mincho" w:hAnsi="Book Antiqua" w:cs="Arial"/>
                      <w:sz w:val="22"/>
                      <w:szCs w:val="22"/>
                    </w:rPr>
                  </w:pPr>
                  <w:r w:rsidRPr="00F838DE">
                    <w:rPr>
                      <w:rFonts w:ascii="Book Antiqua" w:eastAsia="MS Mincho" w:hAnsi="Book Antiqua" w:cs="Arial"/>
                      <w:sz w:val="22"/>
                      <w:szCs w:val="22"/>
                    </w:rPr>
                    <w:t xml:space="preserve">Taking Over by the </w:t>
                  </w:r>
                  <w:r>
                    <w:rPr>
                      <w:rFonts w:ascii="Book Antiqua" w:eastAsia="MS Mincho" w:hAnsi="Book Antiqua" w:cs="Arial"/>
                      <w:sz w:val="22"/>
                      <w:szCs w:val="22"/>
                    </w:rPr>
                    <w:t>Owner/</w:t>
                  </w:r>
                  <w:r w:rsidRPr="00F838DE">
                    <w:rPr>
                      <w:rFonts w:ascii="Book Antiqua" w:eastAsia="MS Mincho" w:hAnsi="Book Antiqua" w:cs="Arial"/>
                      <w:sz w:val="22"/>
                      <w:szCs w:val="22"/>
                    </w:rPr>
                    <w:t>Employer upon successful Completion of:</w:t>
                  </w:r>
                </w:p>
              </w:tc>
              <w:tc>
                <w:tcPr>
                  <w:tcW w:w="1906" w:type="dxa"/>
                  <w:tcBorders>
                    <w:top w:val="single" w:sz="4" w:space="0" w:color="auto"/>
                    <w:left w:val="single" w:sz="4" w:space="0" w:color="auto"/>
                    <w:bottom w:val="single" w:sz="4" w:space="0" w:color="auto"/>
                    <w:right w:val="single" w:sz="4" w:space="0" w:color="auto"/>
                  </w:tcBorders>
                </w:tcPr>
                <w:p w14:paraId="7A098CA8" w14:textId="77777777" w:rsidR="000C1103" w:rsidRPr="00F838DE" w:rsidRDefault="000C1103" w:rsidP="000C1103">
                  <w:pPr>
                    <w:pStyle w:val="ChapterNumber"/>
                    <w:widowControl w:val="0"/>
                    <w:autoSpaceDE w:val="0"/>
                    <w:autoSpaceDN w:val="0"/>
                    <w:adjustRightInd w:val="0"/>
                    <w:spacing w:after="0"/>
                    <w:rPr>
                      <w:rFonts w:ascii="Book Antiqua" w:hAnsi="Book Antiqua" w:cs="Arial"/>
                      <w:sz w:val="22"/>
                      <w:szCs w:val="22"/>
                    </w:rPr>
                  </w:pPr>
                </w:p>
              </w:tc>
            </w:tr>
            <w:tr w:rsidR="00F626B3" w:rsidRPr="00F838DE" w14:paraId="6455D1DD" w14:textId="77777777" w:rsidTr="00817304">
              <w:trPr>
                <w:trHeight w:val="1088"/>
              </w:trPr>
              <w:tc>
                <w:tcPr>
                  <w:tcW w:w="5063" w:type="dxa"/>
                  <w:tcBorders>
                    <w:top w:val="single" w:sz="4" w:space="0" w:color="auto"/>
                    <w:left w:val="single" w:sz="4" w:space="0" w:color="auto"/>
                    <w:bottom w:val="single" w:sz="4" w:space="0" w:color="auto"/>
                    <w:right w:val="single" w:sz="4" w:space="0" w:color="auto"/>
                  </w:tcBorders>
                </w:tcPr>
                <w:p w14:paraId="5CCB6EFD" w14:textId="77777777" w:rsidR="00F626B3" w:rsidRDefault="00F626B3" w:rsidP="00F626B3">
                  <w:pPr>
                    <w:jc w:val="both"/>
                    <w:rPr>
                      <w:rFonts w:ascii="Book Antiqua" w:hAnsi="Book Antiqua" w:cs="Arial"/>
                      <w:b/>
                      <w:sz w:val="22"/>
                      <w:szCs w:val="22"/>
                    </w:rPr>
                  </w:pPr>
                  <w:r w:rsidRPr="00AA444B">
                    <w:rPr>
                      <w:rFonts w:ascii="Book Antiqua" w:hAnsi="Book Antiqua" w:cs="Arial"/>
                      <w:b/>
                      <w:sz w:val="22"/>
                      <w:szCs w:val="22"/>
                    </w:rPr>
                    <w:t xml:space="preserve">Transmission Line Package TL01 for Diversion of Existing 400kV </w:t>
                  </w:r>
                  <w:proofErr w:type="spellStart"/>
                  <w:r w:rsidRPr="00AA444B">
                    <w:rPr>
                      <w:rFonts w:ascii="Book Antiqua" w:hAnsi="Book Antiqua" w:cs="Arial"/>
                      <w:b/>
                      <w:sz w:val="22"/>
                      <w:szCs w:val="22"/>
                    </w:rPr>
                    <w:t>Sundergarh-Raigarh</w:t>
                  </w:r>
                  <w:proofErr w:type="spellEnd"/>
                  <w:r w:rsidRPr="00AA444B">
                    <w:rPr>
                      <w:rFonts w:ascii="Book Antiqua" w:hAnsi="Book Antiqua" w:cs="Arial"/>
                      <w:b/>
                      <w:sz w:val="22"/>
                      <w:szCs w:val="22"/>
                    </w:rPr>
                    <w:t xml:space="preserve"> D/C line </w:t>
                  </w:r>
                  <w:proofErr w:type="spellStart"/>
                  <w:r w:rsidRPr="00AA444B">
                    <w:rPr>
                      <w:rFonts w:ascii="Book Antiqua" w:hAnsi="Book Antiqua" w:cs="Arial"/>
                      <w:b/>
                      <w:sz w:val="22"/>
                      <w:szCs w:val="22"/>
                    </w:rPr>
                    <w:t>Ckt</w:t>
                  </w:r>
                  <w:proofErr w:type="spellEnd"/>
                  <w:r w:rsidRPr="00AA444B">
                    <w:rPr>
                      <w:rFonts w:ascii="Book Antiqua" w:hAnsi="Book Antiqua" w:cs="Arial"/>
                      <w:b/>
                      <w:sz w:val="22"/>
                      <w:szCs w:val="22"/>
                    </w:rPr>
                    <w:t xml:space="preserve">. 2&amp;4, 400kV </w:t>
                  </w:r>
                  <w:proofErr w:type="spellStart"/>
                  <w:r w:rsidRPr="00AA444B">
                    <w:rPr>
                      <w:rFonts w:ascii="Book Antiqua" w:hAnsi="Book Antiqua" w:cs="Arial"/>
                      <w:b/>
                      <w:sz w:val="22"/>
                      <w:szCs w:val="22"/>
                    </w:rPr>
                    <w:t>Sundergarh-Raigarh</w:t>
                  </w:r>
                  <w:proofErr w:type="spellEnd"/>
                  <w:r w:rsidRPr="00AA444B">
                    <w:rPr>
                      <w:rFonts w:ascii="Book Antiqua" w:hAnsi="Book Antiqua" w:cs="Arial"/>
                      <w:b/>
                      <w:sz w:val="22"/>
                      <w:szCs w:val="22"/>
                    </w:rPr>
                    <w:t xml:space="preserve"> D/C line </w:t>
                  </w:r>
                  <w:proofErr w:type="spellStart"/>
                  <w:r w:rsidRPr="00AA444B">
                    <w:rPr>
                      <w:rFonts w:ascii="Book Antiqua" w:hAnsi="Book Antiqua" w:cs="Arial"/>
                      <w:b/>
                      <w:sz w:val="22"/>
                      <w:szCs w:val="22"/>
                    </w:rPr>
                    <w:t>Ckt</w:t>
                  </w:r>
                  <w:proofErr w:type="spellEnd"/>
                  <w:r w:rsidRPr="00AA444B">
                    <w:rPr>
                      <w:rFonts w:ascii="Book Antiqua" w:hAnsi="Book Antiqua" w:cs="Arial"/>
                      <w:b/>
                      <w:sz w:val="22"/>
                      <w:szCs w:val="22"/>
                    </w:rPr>
                    <w:t xml:space="preserve">. 1&amp;3 and 220kV </w:t>
                  </w:r>
                  <w:proofErr w:type="spellStart"/>
                  <w:r w:rsidRPr="00AA444B">
                    <w:rPr>
                      <w:rFonts w:ascii="Book Antiqua" w:hAnsi="Book Antiqua" w:cs="Arial"/>
                      <w:b/>
                      <w:sz w:val="22"/>
                      <w:szCs w:val="22"/>
                    </w:rPr>
                    <w:t>Budhipadar</w:t>
                  </w:r>
                  <w:proofErr w:type="spellEnd"/>
                  <w:r w:rsidRPr="00AA444B">
                    <w:rPr>
                      <w:rFonts w:ascii="Book Antiqua" w:hAnsi="Book Antiqua" w:cs="Arial"/>
                      <w:b/>
                      <w:sz w:val="22"/>
                      <w:szCs w:val="22"/>
                    </w:rPr>
                    <w:t xml:space="preserve">-Korba S/C line Ckt3 under Consultancy services to M/s </w:t>
                  </w:r>
                  <w:proofErr w:type="spellStart"/>
                  <w:r w:rsidRPr="00AA444B">
                    <w:rPr>
                      <w:rFonts w:ascii="Book Antiqua" w:hAnsi="Book Antiqua" w:cs="Arial"/>
                      <w:b/>
                      <w:sz w:val="22"/>
                      <w:szCs w:val="22"/>
                    </w:rPr>
                    <w:t>Vendanta</w:t>
                  </w:r>
                  <w:proofErr w:type="spellEnd"/>
                  <w:r w:rsidRPr="00AA444B">
                    <w:rPr>
                      <w:rFonts w:ascii="Book Antiqua" w:hAnsi="Book Antiqua" w:cs="Arial"/>
                      <w:b/>
                      <w:sz w:val="22"/>
                      <w:szCs w:val="22"/>
                    </w:rPr>
                    <w:t xml:space="preserve"> Limited</w:t>
                  </w:r>
                </w:p>
                <w:p w14:paraId="036DC0B9" w14:textId="77777777" w:rsidR="00F626B3" w:rsidRDefault="00F626B3" w:rsidP="00F626B3">
                  <w:pPr>
                    <w:jc w:val="both"/>
                    <w:rPr>
                      <w:rFonts w:ascii="Book Antiqua" w:hAnsi="Book Antiqua" w:cs="Arial"/>
                      <w:b/>
                      <w:sz w:val="22"/>
                      <w:szCs w:val="22"/>
                    </w:rPr>
                  </w:pPr>
                </w:p>
                <w:p w14:paraId="718356E3" w14:textId="6C9C0927" w:rsidR="00F626B3" w:rsidRPr="00F838DE" w:rsidRDefault="00F626B3" w:rsidP="00F626B3">
                  <w:pPr>
                    <w:ind w:left="-13"/>
                    <w:jc w:val="both"/>
                    <w:rPr>
                      <w:rFonts w:ascii="Book Antiqua" w:hAnsi="Book Antiqua" w:cs="Arial"/>
                      <w:b/>
                      <w:sz w:val="22"/>
                      <w:szCs w:val="22"/>
                    </w:rPr>
                  </w:pPr>
                  <w:r w:rsidRPr="0058668C">
                    <w:rPr>
                      <w:rFonts w:ascii="Book Antiqua" w:hAnsi="Book Antiqua" w:cs="Arial"/>
                      <w:sz w:val="22"/>
                      <w:szCs w:val="22"/>
                    </w:rPr>
                    <w:t xml:space="preserve">Spec. no.: </w:t>
                  </w:r>
                  <w:r w:rsidRPr="0058668C">
                    <w:rPr>
                      <w:rFonts w:ascii="Book Antiqua" w:hAnsi="Book Antiqua" w:cs="Arial"/>
                    </w:rPr>
                    <w:t>CC/NT</w:t>
                  </w:r>
                  <w:r w:rsidRPr="00BC2463">
                    <w:rPr>
                      <w:rFonts w:ascii="Book Antiqua" w:hAnsi="Book Antiqua" w:cs="Arial"/>
                    </w:rPr>
                    <w:t>/W-TW/DOM/A01/25/10047</w:t>
                  </w:r>
                  <w:r>
                    <w:rPr>
                      <w:rFonts w:ascii="Book Antiqua" w:hAnsi="Book Antiqua" w:cs="Arial"/>
                    </w:rPr>
                    <w:t xml:space="preserve">; </w:t>
                  </w:r>
                </w:p>
              </w:tc>
              <w:tc>
                <w:tcPr>
                  <w:tcW w:w="1906" w:type="dxa"/>
                  <w:tcBorders>
                    <w:top w:val="single" w:sz="4" w:space="0" w:color="auto"/>
                    <w:left w:val="single" w:sz="4" w:space="0" w:color="auto"/>
                    <w:bottom w:val="single" w:sz="4" w:space="0" w:color="auto"/>
                    <w:right w:val="single" w:sz="4" w:space="0" w:color="auto"/>
                  </w:tcBorders>
                  <w:vAlign w:val="center"/>
                </w:tcPr>
                <w:p w14:paraId="6C68FF34" w14:textId="77777777" w:rsidR="00F626B3" w:rsidRPr="0058668C" w:rsidRDefault="00F626B3" w:rsidP="00F626B3">
                  <w:pPr>
                    <w:ind w:right="184"/>
                    <w:jc w:val="center"/>
                    <w:rPr>
                      <w:rFonts w:ascii="Book Antiqua" w:eastAsia="MS Mincho" w:hAnsi="Book Antiqua" w:cs="Arial"/>
                      <w:b/>
                      <w:bCs/>
                      <w:color w:val="FF0000"/>
                      <w:sz w:val="22"/>
                      <w:szCs w:val="22"/>
                    </w:rPr>
                  </w:pPr>
                  <w:r w:rsidRPr="0058668C">
                    <w:rPr>
                      <w:rFonts w:ascii="Book Antiqua" w:eastAsia="MS Mincho" w:hAnsi="Book Antiqua" w:cs="Arial"/>
                      <w:b/>
                      <w:bCs/>
                      <w:color w:val="FF0000"/>
                      <w:sz w:val="22"/>
                      <w:szCs w:val="22"/>
                    </w:rPr>
                    <w:t>12</w:t>
                  </w:r>
                </w:p>
                <w:p w14:paraId="131371D8" w14:textId="77777777" w:rsidR="00F626B3" w:rsidRPr="0058668C" w:rsidRDefault="00F626B3" w:rsidP="00F626B3">
                  <w:pPr>
                    <w:tabs>
                      <w:tab w:val="left" w:pos="2367"/>
                    </w:tabs>
                    <w:ind w:left="-18" w:right="-45"/>
                    <w:jc w:val="center"/>
                    <w:rPr>
                      <w:rFonts w:ascii="Book Antiqua" w:eastAsia="MS Mincho" w:hAnsi="Book Antiqua" w:cs="Arial"/>
                      <w:b/>
                      <w:bCs/>
                      <w:color w:val="FF0000"/>
                      <w:sz w:val="22"/>
                      <w:szCs w:val="22"/>
                    </w:rPr>
                  </w:pPr>
                  <w:r w:rsidRPr="0058668C">
                    <w:rPr>
                      <w:rFonts w:ascii="Book Antiqua" w:eastAsia="MS Mincho" w:hAnsi="Book Antiqua" w:cs="Arial"/>
                      <w:b/>
                      <w:bCs/>
                      <w:color w:val="FF0000"/>
                      <w:sz w:val="22"/>
                      <w:szCs w:val="22"/>
                    </w:rPr>
                    <w:t xml:space="preserve">(Twelve) </w:t>
                  </w:r>
                </w:p>
                <w:p w14:paraId="5BF86C0B" w14:textId="6C0319FF" w:rsidR="00F626B3" w:rsidRPr="00F838DE" w:rsidRDefault="00F626B3" w:rsidP="00F626B3">
                  <w:pPr>
                    <w:jc w:val="center"/>
                    <w:rPr>
                      <w:rFonts w:ascii="Book Antiqua" w:hAnsi="Book Antiqua" w:cs="Arial"/>
                      <w:sz w:val="22"/>
                      <w:szCs w:val="22"/>
                      <w:lang w:val="en-GB"/>
                    </w:rPr>
                  </w:pPr>
                  <w:r w:rsidRPr="0058668C">
                    <w:rPr>
                      <w:rFonts w:ascii="Book Antiqua" w:eastAsia="MS Mincho" w:hAnsi="Book Antiqua" w:cs="Arial"/>
                      <w:b/>
                      <w:bCs/>
                      <w:color w:val="FF0000"/>
                      <w:sz w:val="22"/>
                      <w:szCs w:val="22"/>
                    </w:rPr>
                    <w:t>Months</w:t>
                  </w:r>
                </w:p>
              </w:tc>
            </w:tr>
          </w:tbl>
          <w:p w14:paraId="1DDA0360" w14:textId="77777777" w:rsidR="000C1103" w:rsidRPr="00F838DE" w:rsidRDefault="000C1103" w:rsidP="000C1103">
            <w:pPr>
              <w:jc w:val="both"/>
              <w:rPr>
                <w:rFonts w:ascii="Book Antiqua" w:hAnsi="Book Antiqua" w:cs="Arial"/>
                <w:sz w:val="22"/>
                <w:szCs w:val="22"/>
              </w:rPr>
            </w:pPr>
          </w:p>
        </w:tc>
      </w:tr>
      <w:tr w:rsidR="000C1103" w:rsidRPr="00F838DE" w14:paraId="4AD8B88B" w14:textId="77777777" w:rsidTr="00623770">
        <w:tc>
          <w:tcPr>
            <w:tcW w:w="824" w:type="dxa"/>
            <w:tcBorders>
              <w:right w:val="single" w:sz="4" w:space="0" w:color="auto"/>
            </w:tcBorders>
          </w:tcPr>
          <w:p w14:paraId="611115B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7AF375" w14:textId="3C935AF9" w:rsidR="000C1103" w:rsidRPr="00E57AAA" w:rsidRDefault="000C1103" w:rsidP="000C1103">
            <w:pPr>
              <w:jc w:val="both"/>
              <w:rPr>
                <w:rFonts w:ascii="Book Antiqua" w:hAnsi="Book Antiqua" w:cs="Arial"/>
                <w:sz w:val="22"/>
                <w:szCs w:val="22"/>
              </w:rPr>
            </w:pPr>
            <w:r w:rsidRPr="00E57AAA">
              <w:rPr>
                <w:rFonts w:ascii="Book Antiqua" w:hAnsi="Book Antiqua" w:cs="Arial"/>
                <w:sz w:val="22"/>
                <w:szCs w:val="22"/>
              </w:rPr>
              <w:t>GCC 22.4, 22.5, 22.6 &amp; 22.7</w:t>
            </w:r>
          </w:p>
        </w:tc>
        <w:tc>
          <w:tcPr>
            <w:tcW w:w="7184" w:type="dxa"/>
            <w:tcBorders>
              <w:left w:val="nil"/>
            </w:tcBorders>
          </w:tcPr>
          <w:p w14:paraId="7C15E296" w14:textId="77777777" w:rsidR="000C1103" w:rsidRPr="00E57AAA" w:rsidRDefault="000C1103" w:rsidP="000C1103">
            <w:pPr>
              <w:jc w:val="both"/>
              <w:rPr>
                <w:rFonts w:ascii="Book Antiqua" w:hAnsi="Book Antiqua" w:cs="Arial"/>
                <w:sz w:val="22"/>
                <w:szCs w:val="22"/>
              </w:rPr>
            </w:pPr>
            <w:r w:rsidRPr="00E57AAA">
              <w:rPr>
                <w:rFonts w:ascii="Book Antiqua" w:hAnsi="Book Antiqua" w:cs="Arial"/>
                <w:sz w:val="22"/>
                <w:szCs w:val="22"/>
              </w:rPr>
              <w:t>At all places in these sub-clauses, replace the word “Employer” with “Employer/Owner”.</w:t>
            </w:r>
          </w:p>
          <w:p w14:paraId="72DAB182" w14:textId="77777777" w:rsidR="000C1103" w:rsidRPr="00E57AAA" w:rsidRDefault="000C1103" w:rsidP="000C1103">
            <w:pPr>
              <w:jc w:val="both"/>
              <w:rPr>
                <w:rFonts w:ascii="Book Antiqua" w:hAnsi="Book Antiqua" w:cs="Arial"/>
                <w:b/>
                <w:bCs/>
                <w:sz w:val="22"/>
                <w:szCs w:val="22"/>
              </w:rPr>
            </w:pPr>
          </w:p>
        </w:tc>
      </w:tr>
      <w:tr w:rsidR="000C1103" w:rsidRPr="00F838DE" w14:paraId="431C968E" w14:textId="77777777" w:rsidTr="00623770">
        <w:tc>
          <w:tcPr>
            <w:tcW w:w="824" w:type="dxa"/>
            <w:tcBorders>
              <w:right w:val="single" w:sz="4" w:space="0" w:color="auto"/>
            </w:tcBorders>
          </w:tcPr>
          <w:p w14:paraId="7A56D895"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1C96C99A"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23</w:t>
            </w:r>
          </w:p>
        </w:tc>
        <w:tc>
          <w:tcPr>
            <w:tcW w:w="7184" w:type="dxa"/>
            <w:tcBorders>
              <w:left w:val="nil"/>
            </w:tcBorders>
          </w:tcPr>
          <w:p w14:paraId="5FC0E6DE" w14:textId="77777777" w:rsidR="000C1103" w:rsidRPr="00F838DE" w:rsidRDefault="000C1103" w:rsidP="000C1103">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Functional Guarantees are not applicable.</w:t>
            </w:r>
          </w:p>
          <w:p w14:paraId="0CA578EB" w14:textId="77777777" w:rsidR="000C1103" w:rsidRPr="00F838DE" w:rsidRDefault="000C1103" w:rsidP="000C1103">
            <w:pPr>
              <w:jc w:val="both"/>
              <w:rPr>
                <w:rFonts w:ascii="Book Antiqua" w:hAnsi="Book Antiqua" w:cs="Arial"/>
                <w:i/>
                <w:iCs/>
                <w:sz w:val="22"/>
                <w:szCs w:val="22"/>
              </w:rPr>
            </w:pPr>
          </w:p>
        </w:tc>
      </w:tr>
      <w:tr w:rsidR="000C1103" w:rsidRPr="00F838DE" w14:paraId="5865304B" w14:textId="77777777" w:rsidTr="00623770">
        <w:tc>
          <w:tcPr>
            <w:tcW w:w="824" w:type="dxa"/>
            <w:tcBorders>
              <w:right w:val="single" w:sz="4" w:space="0" w:color="auto"/>
            </w:tcBorders>
          </w:tcPr>
          <w:p w14:paraId="3AC88E7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0ACCCD14"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24</w:t>
            </w:r>
          </w:p>
        </w:tc>
        <w:tc>
          <w:tcPr>
            <w:tcW w:w="7184" w:type="dxa"/>
            <w:tcBorders>
              <w:left w:val="nil"/>
            </w:tcBorders>
          </w:tcPr>
          <w:p w14:paraId="6DE43149"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Deleted as Liquidated Damages for Non-Performance of Equipment are not applicable.</w:t>
            </w:r>
          </w:p>
          <w:p w14:paraId="521DB2E7" w14:textId="77777777" w:rsidR="000C1103" w:rsidRPr="00F838DE" w:rsidRDefault="000C1103" w:rsidP="000C1103">
            <w:pPr>
              <w:jc w:val="both"/>
              <w:rPr>
                <w:rFonts w:ascii="Book Antiqua" w:hAnsi="Book Antiqua" w:cs="Arial"/>
                <w:sz w:val="22"/>
                <w:szCs w:val="22"/>
              </w:rPr>
            </w:pPr>
          </w:p>
        </w:tc>
      </w:tr>
      <w:tr w:rsidR="000C1103" w:rsidRPr="00F838DE" w14:paraId="49D27FD0" w14:textId="77777777" w:rsidTr="00623770">
        <w:tc>
          <w:tcPr>
            <w:tcW w:w="824" w:type="dxa"/>
            <w:tcBorders>
              <w:right w:val="single" w:sz="4" w:space="0" w:color="auto"/>
            </w:tcBorders>
          </w:tcPr>
          <w:p w14:paraId="3CFA880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0C1103" w:rsidRPr="00F838DE" w:rsidRDefault="000C1103" w:rsidP="000C1103">
            <w:pPr>
              <w:ind w:right="54"/>
              <w:rPr>
                <w:rFonts w:ascii="Book Antiqua" w:hAnsi="Book Antiqua" w:cs="Arial"/>
                <w:sz w:val="22"/>
                <w:szCs w:val="22"/>
                <w:lang w:val="en-IN" w:bidi="hi-IN"/>
              </w:rPr>
            </w:pPr>
            <w:r w:rsidRPr="00F838DE">
              <w:rPr>
                <w:rFonts w:ascii="Book Antiqua" w:hAnsi="Book Antiqua" w:cs="Arial"/>
                <w:sz w:val="22"/>
                <w:szCs w:val="22"/>
              </w:rPr>
              <w:t>GCC 30.1</w:t>
            </w:r>
            <w:r w:rsidRPr="00F838DE">
              <w:rPr>
                <w:rFonts w:ascii="Book Antiqua" w:hAnsi="Book Antiqua" w:cs="Arial"/>
                <w:sz w:val="22"/>
                <w:szCs w:val="22"/>
                <w:lang w:val="en-IN"/>
              </w:rPr>
              <w:t>(a) (I) (ii)</w:t>
            </w:r>
          </w:p>
          <w:p w14:paraId="7D413BB9" w14:textId="77777777" w:rsidR="000C1103" w:rsidRPr="00F838DE" w:rsidRDefault="000C1103" w:rsidP="000C1103">
            <w:pPr>
              <w:jc w:val="both"/>
              <w:rPr>
                <w:rFonts w:ascii="Book Antiqua" w:hAnsi="Book Antiqua" w:cs="Arial"/>
                <w:sz w:val="22"/>
                <w:szCs w:val="22"/>
              </w:rPr>
            </w:pPr>
          </w:p>
        </w:tc>
        <w:tc>
          <w:tcPr>
            <w:tcW w:w="7184" w:type="dxa"/>
            <w:tcBorders>
              <w:left w:val="nil"/>
            </w:tcBorders>
          </w:tcPr>
          <w:p w14:paraId="4A9D21D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GCC 30.1(a) (I) (ii) as below:</w:t>
            </w:r>
          </w:p>
          <w:p w14:paraId="09272147" w14:textId="77777777" w:rsidR="000C1103" w:rsidRPr="00F838DE" w:rsidRDefault="000C1103" w:rsidP="000C1103">
            <w:pPr>
              <w:jc w:val="both"/>
              <w:rPr>
                <w:rFonts w:ascii="Book Antiqua" w:hAnsi="Book Antiqua" w:cs="Arial"/>
                <w:sz w:val="22"/>
                <w:szCs w:val="22"/>
              </w:rPr>
            </w:pPr>
          </w:p>
          <w:p w14:paraId="3D3445CF"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Transit Insurance Policy for indigenous equipment</w:t>
            </w:r>
          </w:p>
          <w:p w14:paraId="1966E5B3" w14:textId="77777777" w:rsidR="000C1103" w:rsidRPr="00F838DE" w:rsidRDefault="000C1103" w:rsidP="000C1103">
            <w:pPr>
              <w:jc w:val="both"/>
              <w:rPr>
                <w:rFonts w:ascii="Book Antiqua" w:hAnsi="Book Antiqua" w:cs="Arial"/>
                <w:sz w:val="22"/>
                <w:szCs w:val="22"/>
              </w:rPr>
            </w:pPr>
          </w:p>
          <w:p w14:paraId="1B86D327"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0C1103" w:rsidRPr="00F838DE" w:rsidRDefault="000C1103" w:rsidP="000C1103">
            <w:pPr>
              <w:jc w:val="both"/>
              <w:rPr>
                <w:rFonts w:ascii="Book Antiqua" w:hAnsi="Book Antiqua" w:cs="Arial"/>
                <w:sz w:val="22"/>
                <w:szCs w:val="22"/>
              </w:rPr>
            </w:pPr>
          </w:p>
        </w:tc>
      </w:tr>
      <w:tr w:rsidR="005F49E9" w:rsidRPr="00F838DE" w14:paraId="67DD4C24" w14:textId="77777777" w:rsidTr="00623770">
        <w:tc>
          <w:tcPr>
            <w:tcW w:w="824" w:type="dxa"/>
            <w:tcBorders>
              <w:right w:val="single" w:sz="4" w:space="0" w:color="auto"/>
            </w:tcBorders>
          </w:tcPr>
          <w:p w14:paraId="4A120B13" w14:textId="77777777" w:rsidR="005F49E9" w:rsidRPr="00F838DE"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3FA767" w14:textId="2FCD4DD4" w:rsidR="005F49E9" w:rsidRPr="00F838DE" w:rsidRDefault="005F49E9" w:rsidP="000C1103">
            <w:pPr>
              <w:ind w:right="54"/>
              <w:rPr>
                <w:rFonts w:ascii="Book Antiqua" w:hAnsi="Book Antiqua" w:cs="Arial"/>
                <w:sz w:val="22"/>
                <w:szCs w:val="22"/>
              </w:rPr>
            </w:pPr>
            <w:r w:rsidRPr="00F838DE">
              <w:rPr>
                <w:rFonts w:ascii="Book Antiqua" w:hAnsi="Book Antiqua" w:cs="Arial"/>
                <w:sz w:val="22"/>
                <w:szCs w:val="22"/>
              </w:rPr>
              <w:t>GCC 33.</w:t>
            </w:r>
            <w:r>
              <w:rPr>
                <w:rFonts w:ascii="Book Antiqua" w:hAnsi="Book Antiqua" w:cs="Arial"/>
                <w:sz w:val="22"/>
                <w:szCs w:val="22"/>
              </w:rPr>
              <w:t>1.1</w:t>
            </w:r>
          </w:p>
        </w:tc>
        <w:tc>
          <w:tcPr>
            <w:tcW w:w="7184" w:type="dxa"/>
            <w:tcBorders>
              <w:left w:val="nil"/>
            </w:tcBorders>
          </w:tcPr>
          <w:p w14:paraId="4711944E" w14:textId="77777777" w:rsidR="005F49E9" w:rsidRPr="009665E1" w:rsidRDefault="005F49E9" w:rsidP="005F49E9">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Replace </w:t>
            </w:r>
            <w:r>
              <w:rPr>
                <w:rFonts w:ascii="Book Antiqua" w:hAnsi="Book Antiqua" w:cs="Arial"/>
                <w:b/>
                <w:bCs/>
                <w:sz w:val="22"/>
                <w:szCs w:val="22"/>
              </w:rPr>
              <w:t>GCC 33.1.1</w:t>
            </w:r>
            <w:r w:rsidRPr="009665E1">
              <w:rPr>
                <w:rFonts w:ascii="Book Antiqua" w:hAnsi="Book Antiqua" w:cs="Arial"/>
                <w:b/>
                <w:bCs/>
                <w:sz w:val="22"/>
                <w:szCs w:val="22"/>
              </w:rPr>
              <w:t xml:space="preserve"> with the following in Section: </w:t>
            </w:r>
            <w:r>
              <w:rPr>
                <w:rFonts w:ascii="Book Antiqua" w:hAnsi="Book Antiqua" w:cs="Arial"/>
                <w:b/>
                <w:bCs/>
                <w:sz w:val="22"/>
                <w:szCs w:val="22"/>
              </w:rPr>
              <w:t>SCC</w:t>
            </w:r>
          </w:p>
          <w:p w14:paraId="0873463C" w14:textId="77777777" w:rsidR="005F49E9" w:rsidRDefault="005F49E9" w:rsidP="005F49E9">
            <w:pPr>
              <w:ind w:left="40" w:hanging="40"/>
              <w:jc w:val="both"/>
              <w:rPr>
                <w:rFonts w:ascii="Book Antiqua" w:hAnsi="Book Antiqua" w:cs="Arial"/>
                <w:sz w:val="22"/>
                <w:szCs w:val="22"/>
              </w:rPr>
            </w:pPr>
          </w:p>
          <w:p w14:paraId="495A33BA" w14:textId="77777777" w:rsidR="005F49E9" w:rsidRPr="0074069F" w:rsidRDefault="005F49E9" w:rsidP="005F49E9">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47F4ECC" w14:textId="77777777" w:rsidR="005F49E9" w:rsidRDefault="005F49E9" w:rsidP="005F49E9">
            <w:pPr>
              <w:ind w:left="40" w:hanging="40"/>
              <w:jc w:val="both"/>
              <w:rPr>
                <w:rFonts w:ascii="Book Antiqua" w:hAnsi="Book Antiqua" w:cs="Arial"/>
                <w:b/>
                <w:bCs/>
                <w:sz w:val="22"/>
                <w:szCs w:val="22"/>
              </w:rPr>
            </w:pPr>
          </w:p>
          <w:p w14:paraId="42FEB4FC" w14:textId="77777777" w:rsidR="005F49E9" w:rsidRDefault="005F49E9" w:rsidP="005F49E9">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For the purpose of this Clause, Change is broadly categorized in the following three categories: -</w:t>
            </w:r>
          </w:p>
          <w:p w14:paraId="40720F53" w14:textId="77777777" w:rsidR="005F49E9" w:rsidRDefault="005F49E9" w:rsidP="005F49E9">
            <w:pPr>
              <w:ind w:left="40" w:hanging="40"/>
              <w:jc w:val="both"/>
              <w:rPr>
                <w:rFonts w:ascii="Book Antiqua" w:hAnsi="Book Antiqua" w:cs="Arial"/>
                <w:b/>
                <w:bCs/>
                <w:sz w:val="22"/>
                <w:szCs w:val="22"/>
                <w:lang w:val="en-IN"/>
              </w:rPr>
            </w:pPr>
          </w:p>
          <w:p w14:paraId="72C2AC94" w14:textId="77777777" w:rsidR="005F49E9" w:rsidRPr="005E557D" w:rsidRDefault="005F49E9" w:rsidP="005F49E9">
            <w:pPr>
              <w:pStyle w:val="ListParagraph"/>
              <w:numPr>
                <w:ilvl w:val="0"/>
                <w:numId w:val="44"/>
              </w:numPr>
              <w:spacing w:after="160" w:line="259" w:lineRule="auto"/>
              <w:ind w:left="598" w:hanging="567"/>
              <w:jc w:val="both"/>
              <w:rPr>
                <w:rFonts w:ascii="Book Antiqua" w:hAnsi="Book Antiqua" w:cs="Arial"/>
                <w:b/>
                <w:bCs/>
              </w:rPr>
            </w:pPr>
            <w:r w:rsidRPr="009E03AB">
              <w:rPr>
                <w:rFonts w:ascii="Book Antiqua" w:hAnsi="Book Antiqua" w:cs="Arial"/>
                <w:b/>
                <w:bCs/>
                <w:u w:val="single"/>
              </w:rPr>
              <w:t xml:space="preserve">Existing </w:t>
            </w:r>
            <w:r>
              <w:rPr>
                <w:rFonts w:ascii="Book Antiqua" w:hAnsi="Book Antiqua" w:cs="Arial"/>
                <w:b/>
                <w:bCs/>
                <w:u w:val="single"/>
              </w:rPr>
              <w:t>i</w:t>
            </w:r>
            <w:r w:rsidRPr="009E03AB">
              <w:rPr>
                <w:rFonts w:ascii="Book Antiqua" w:hAnsi="Book Antiqua" w:cs="Arial"/>
                <w:b/>
                <w:bCs/>
                <w:u w:val="single"/>
              </w:rPr>
              <w:t>tem</w:t>
            </w:r>
            <w:r w:rsidRPr="0071591F">
              <w:rPr>
                <w:rFonts w:ascii="Book Antiqua" w:hAnsi="Book Antiqua" w:cs="Arial"/>
                <w:b/>
                <w:bCs/>
              </w:rPr>
              <w:t xml:space="preserve">: Any item existing in the </w:t>
            </w:r>
            <w:proofErr w:type="spellStart"/>
            <w:r w:rsidRPr="0071591F">
              <w:rPr>
                <w:rFonts w:ascii="Book Antiqua" w:hAnsi="Book Antiqua" w:cs="Arial"/>
                <w:b/>
                <w:bCs/>
              </w:rPr>
              <w:t>B</w:t>
            </w:r>
            <w:r>
              <w:rPr>
                <w:rFonts w:ascii="Book Antiqua" w:hAnsi="Book Antiqua" w:cs="Arial"/>
                <w:b/>
                <w:bCs/>
              </w:rPr>
              <w:t>o</w:t>
            </w:r>
            <w:r w:rsidRPr="0071591F">
              <w:rPr>
                <w:rFonts w:ascii="Book Antiqua" w:hAnsi="Book Antiqua" w:cs="Arial"/>
                <w:b/>
                <w:bCs/>
              </w:rPr>
              <w:t>Q</w:t>
            </w:r>
            <w:proofErr w:type="spellEnd"/>
            <w:r>
              <w:rPr>
                <w:rFonts w:ascii="Book Antiqua" w:hAnsi="Book Antiqua" w:cs="Arial"/>
                <w:b/>
                <w:bCs/>
              </w:rPr>
              <w:t xml:space="preserve"> in Contract</w:t>
            </w:r>
            <w:r w:rsidRPr="0071591F">
              <w:rPr>
                <w:rFonts w:ascii="Book Antiqua" w:hAnsi="Book Antiqua" w:cs="Arial"/>
                <w:b/>
                <w:bCs/>
              </w:rPr>
              <w:t>. </w:t>
            </w:r>
          </w:p>
          <w:p w14:paraId="01587006" w14:textId="77777777" w:rsidR="005F49E9" w:rsidRDefault="005F49E9" w:rsidP="005F49E9">
            <w:pPr>
              <w:pStyle w:val="ListParagraph"/>
              <w:numPr>
                <w:ilvl w:val="0"/>
                <w:numId w:val="44"/>
              </w:numPr>
              <w:spacing w:after="160" w:line="259" w:lineRule="auto"/>
              <w:ind w:left="598" w:hanging="567"/>
              <w:jc w:val="both"/>
              <w:rPr>
                <w:rFonts w:ascii="Book Antiqua" w:hAnsi="Book Antiqua" w:cs="Arial"/>
                <w:b/>
                <w:bCs/>
              </w:rPr>
            </w:pPr>
            <w:r w:rsidRPr="009E03AB">
              <w:rPr>
                <w:rFonts w:ascii="Book Antiqua" w:hAnsi="Book Antiqua" w:cs="Arial"/>
                <w:b/>
                <w:bCs/>
                <w:u w:val="single"/>
              </w:rPr>
              <w:t>Substituted item</w:t>
            </w:r>
            <w:r w:rsidRPr="00210324">
              <w:rPr>
                <w:rFonts w:ascii="Book Antiqua" w:hAnsi="Book Antiqua" w:cs="Arial"/>
                <w:b/>
                <w:bCs/>
              </w:rPr>
              <w:t xml:space="preserve">: Any item which is to be included in lieu of an existing item in the </w:t>
            </w:r>
            <w:proofErr w:type="spellStart"/>
            <w:r w:rsidRPr="00210324">
              <w:rPr>
                <w:rFonts w:ascii="Book Antiqua" w:hAnsi="Book Antiqua" w:cs="Arial"/>
                <w:b/>
                <w:bCs/>
              </w:rPr>
              <w:t>B</w:t>
            </w:r>
            <w:r>
              <w:rPr>
                <w:rFonts w:ascii="Book Antiqua" w:hAnsi="Book Antiqua" w:cs="Arial"/>
                <w:b/>
                <w:bCs/>
              </w:rPr>
              <w:t>o</w:t>
            </w:r>
            <w:r w:rsidRPr="00210324">
              <w:rPr>
                <w:rFonts w:ascii="Book Antiqua" w:hAnsi="Book Antiqua" w:cs="Arial"/>
                <w:b/>
                <w:bCs/>
              </w:rPr>
              <w:t>Q</w:t>
            </w:r>
            <w:proofErr w:type="spellEnd"/>
            <w:r>
              <w:rPr>
                <w:rFonts w:ascii="Book Antiqua" w:hAnsi="Book Antiqua" w:cs="Arial"/>
                <w:b/>
                <w:bCs/>
              </w:rPr>
              <w:t xml:space="preserve"> in Contract</w:t>
            </w:r>
            <w:r w:rsidRPr="00210324">
              <w:rPr>
                <w:rFonts w:ascii="Book Antiqua" w:hAnsi="Book Antiqua" w:cs="Arial"/>
                <w:b/>
                <w:bCs/>
              </w:rPr>
              <w:t>. </w:t>
            </w:r>
          </w:p>
          <w:p w14:paraId="7205E98A" w14:textId="697324D2" w:rsidR="005F49E9" w:rsidRPr="005F49E9" w:rsidRDefault="005F49E9" w:rsidP="005F49E9">
            <w:pPr>
              <w:pStyle w:val="ListParagraph"/>
              <w:numPr>
                <w:ilvl w:val="0"/>
                <w:numId w:val="44"/>
              </w:numPr>
              <w:spacing w:after="160" w:line="259" w:lineRule="auto"/>
              <w:ind w:left="598" w:hanging="567"/>
              <w:jc w:val="both"/>
              <w:rPr>
                <w:rFonts w:ascii="Book Antiqua" w:hAnsi="Book Antiqua" w:cs="Arial"/>
                <w:b/>
                <w:bCs/>
              </w:rPr>
            </w:pPr>
            <w:r w:rsidRPr="005F49E9">
              <w:rPr>
                <w:rFonts w:ascii="Book Antiqua" w:hAnsi="Book Antiqua" w:cs="Arial"/>
                <w:b/>
                <w:bCs/>
                <w:u w:val="single"/>
              </w:rPr>
              <w:t>New item</w:t>
            </w:r>
            <w:r w:rsidRPr="005F49E9">
              <w:rPr>
                <w:rFonts w:ascii="Book Antiqua" w:hAnsi="Book Antiqua" w:cs="Arial"/>
                <w:b/>
                <w:bCs/>
              </w:rPr>
              <w:t xml:space="preserve">: Any item which was not originally included in the </w:t>
            </w:r>
            <w:proofErr w:type="spellStart"/>
            <w:r w:rsidRPr="005F49E9">
              <w:rPr>
                <w:rFonts w:ascii="Book Antiqua" w:hAnsi="Book Antiqua" w:cs="Arial"/>
                <w:b/>
                <w:bCs/>
              </w:rPr>
              <w:t>BoQ</w:t>
            </w:r>
            <w:proofErr w:type="spellEnd"/>
            <w:r w:rsidRPr="005F49E9">
              <w:rPr>
                <w:rFonts w:ascii="Book Antiqua" w:hAnsi="Book Antiqua" w:cs="Arial"/>
                <w:b/>
                <w:bCs/>
              </w:rPr>
              <w:t xml:space="preserve"> in Contract.   </w:t>
            </w:r>
          </w:p>
        </w:tc>
      </w:tr>
      <w:tr w:rsidR="000C1103" w:rsidRPr="00F838DE" w14:paraId="42CDDE47" w14:textId="77777777" w:rsidTr="00623770">
        <w:tc>
          <w:tcPr>
            <w:tcW w:w="824" w:type="dxa"/>
            <w:tcBorders>
              <w:right w:val="single" w:sz="4" w:space="0" w:color="auto"/>
            </w:tcBorders>
          </w:tcPr>
          <w:p w14:paraId="53BB9CA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74BE01" w14:textId="1267DFE8"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33.2.3</w:t>
            </w:r>
          </w:p>
        </w:tc>
        <w:tc>
          <w:tcPr>
            <w:tcW w:w="7184" w:type="dxa"/>
            <w:tcBorders>
              <w:left w:val="nil"/>
            </w:tcBorders>
          </w:tcPr>
          <w:p w14:paraId="36058C24"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GCC 33.2.3 as below:</w:t>
            </w:r>
          </w:p>
          <w:p w14:paraId="0DDE1826" w14:textId="77777777" w:rsidR="000C1103" w:rsidRPr="00F838DE" w:rsidRDefault="000C1103" w:rsidP="000C1103">
            <w:pPr>
              <w:jc w:val="both"/>
              <w:rPr>
                <w:rFonts w:ascii="Book Antiqua" w:hAnsi="Book Antiqua" w:cs="Arial"/>
                <w:b/>
                <w:bCs/>
                <w:sz w:val="22"/>
                <w:szCs w:val="22"/>
              </w:rPr>
            </w:pPr>
          </w:p>
          <w:p w14:paraId="0E8D2950" w14:textId="77777777" w:rsidR="005F49E9" w:rsidRDefault="005F49E9" w:rsidP="005F49E9">
            <w:pPr>
              <w:ind w:left="40" w:hanging="8"/>
              <w:jc w:val="both"/>
              <w:rPr>
                <w:rFonts w:ascii="Book Antiqua" w:hAnsi="Book Antiqua" w:cs="Arial"/>
                <w:b/>
                <w:bCs/>
                <w:sz w:val="22"/>
                <w:szCs w:val="22"/>
              </w:rPr>
            </w:pPr>
            <w:r w:rsidRPr="0086028D">
              <w:rPr>
                <w:rFonts w:ascii="Book Antiqua" w:hAnsi="Book Antiqua" w:cs="Arial"/>
                <w:sz w:val="22"/>
                <w:szCs w:val="22"/>
              </w:rPr>
              <w:t xml:space="preserve">If before or during the preparation of the Change Proposal it becomes apparent that the aggregate effect of compliance therewith and with all </w:t>
            </w:r>
            <w:r w:rsidRPr="0086028D">
              <w:rPr>
                <w:rFonts w:ascii="Book Antiqua" w:hAnsi="Book Antiqua" w:cs="Arial"/>
                <w:sz w:val="22"/>
                <w:szCs w:val="22"/>
              </w:rPr>
              <w:lastRenderedPageBreak/>
              <w:t>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651CAE">
              <w:rPr>
                <w:rFonts w:ascii="Book Antiqua" w:hAnsi="Book Antiqua" w:cs="Arial"/>
                <w:b/>
                <w:bCs/>
                <w:sz w:val="22"/>
                <w:szCs w:val="22"/>
              </w:rPr>
              <w:t>in the manner specified at GCC Clause 33.2.4.1 b) below.</w:t>
            </w:r>
            <w:r>
              <w:rPr>
                <w:rFonts w:ascii="Book Antiqua" w:hAnsi="Book Antiqua" w:cs="Arial"/>
                <w:b/>
                <w:bCs/>
                <w:sz w:val="22"/>
                <w:szCs w:val="22"/>
              </w:rPr>
              <w:t xml:space="preserve"> </w:t>
            </w:r>
          </w:p>
          <w:p w14:paraId="58768E45" w14:textId="77777777" w:rsidR="005F49E9" w:rsidRPr="007A05CD" w:rsidRDefault="005F49E9" w:rsidP="005F49E9">
            <w:pPr>
              <w:ind w:left="40" w:hanging="40"/>
              <w:jc w:val="both"/>
              <w:rPr>
                <w:rFonts w:ascii="Book Antiqua" w:hAnsi="Book Antiqua" w:cs="Arial"/>
                <w:sz w:val="22"/>
                <w:szCs w:val="22"/>
              </w:rPr>
            </w:pPr>
          </w:p>
          <w:p w14:paraId="573CCD59" w14:textId="77777777" w:rsidR="005F49E9" w:rsidRPr="00AB0CF0" w:rsidRDefault="005F49E9" w:rsidP="005F49E9">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1CAA0D53" w14:textId="34D5F10C" w:rsidR="000C1103" w:rsidRPr="00F838DE" w:rsidRDefault="000C1103" w:rsidP="000C1103">
            <w:pPr>
              <w:jc w:val="both"/>
              <w:rPr>
                <w:rFonts w:ascii="Book Antiqua" w:hAnsi="Book Antiqua" w:cs="Arial"/>
                <w:b/>
                <w:bCs/>
                <w:sz w:val="22"/>
                <w:szCs w:val="22"/>
              </w:rPr>
            </w:pPr>
          </w:p>
        </w:tc>
      </w:tr>
      <w:tr w:rsidR="00C95C5B" w:rsidRPr="00F838DE" w14:paraId="48B82177" w14:textId="77777777" w:rsidTr="00623770">
        <w:tc>
          <w:tcPr>
            <w:tcW w:w="824" w:type="dxa"/>
            <w:tcBorders>
              <w:right w:val="single" w:sz="4" w:space="0" w:color="auto"/>
            </w:tcBorders>
          </w:tcPr>
          <w:p w14:paraId="71593FF3" w14:textId="77777777" w:rsidR="00C95C5B" w:rsidRPr="00AF5D19" w:rsidRDefault="00C95C5B" w:rsidP="00C95C5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2144B7D7" w:rsidR="00C95C5B" w:rsidRPr="00AF5D19" w:rsidRDefault="00C95C5B" w:rsidP="00C95C5B">
            <w:pPr>
              <w:jc w:val="both"/>
              <w:rPr>
                <w:rFonts w:ascii="Book Antiqua" w:hAnsi="Book Antiqua" w:cs="Arial"/>
                <w:sz w:val="22"/>
                <w:szCs w:val="22"/>
              </w:rPr>
            </w:pPr>
            <w:r w:rsidRPr="00AF5D19">
              <w:rPr>
                <w:rFonts w:ascii="Book Antiqua" w:hAnsi="Book Antiqua" w:cs="Arial"/>
                <w:sz w:val="22"/>
                <w:szCs w:val="22"/>
              </w:rPr>
              <w:t>GCC 33.2.3</w:t>
            </w:r>
          </w:p>
        </w:tc>
        <w:tc>
          <w:tcPr>
            <w:tcW w:w="7184" w:type="dxa"/>
            <w:tcBorders>
              <w:left w:val="nil"/>
            </w:tcBorders>
          </w:tcPr>
          <w:p w14:paraId="644D8274" w14:textId="77777777" w:rsidR="00C95C5B" w:rsidRPr="0043765D" w:rsidRDefault="00C95C5B" w:rsidP="00C95C5B">
            <w:pPr>
              <w:jc w:val="both"/>
              <w:rPr>
                <w:rFonts w:ascii="Book Antiqua" w:hAnsi="Book Antiqua" w:cs="Arial"/>
                <w:b/>
                <w:bCs/>
                <w:sz w:val="22"/>
                <w:szCs w:val="22"/>
              </w:rPr>
            </w:pPr>
            <w:r w:rsidRPr="0043765D">
              <w:rPr>
                <w:rFonts w:ascii="Book Antiqua" w:hAnsi="Book Antiqua" w:cs="Arial"/>
                <w:b/>
                <w:bCs/>
                <w:sz w:val="22"/>
                <w:szCs w:val="22"/>
              </w:rPr>
              <w:t>Supplementing Sub-Clause GCC 33.2.3</w:t>
            </w:r>
          </w:p>
          <w:p w14:paraId="0C9283B2" w14:textId="77777777" w:rsidR="00C95C5B" w:rsidRPr="0043765D" w:rsidRDefault="00C95C5B" w:rsidP="00C95C5B">
            <w:pPr>
              <w:jc w:val="both"/>
              <w:rPr>
                <w:rFonts w:ascii="Book Antiqua" w:hAnsi="Book Antiqua" w:cs="Arial"/>
                <w:sz w:val="22"/>
                <w:szCs w:val="22"/>
              </w:rPr>
            </w:pPr>
          </w:p>
          <w:p w14:paraId="6BD2F830" w14:textId="77777777" w:rsidR="00C95C5B" w:rsidRDefault="00C95C5B" w:rsidP="00C95C5B">
            <w:pPr>
              <w:jc w:val="both"/>
              <w:rPr>
                <w:rFonts w:ascii="Book Antiqua" w:hAnsi="Book Antiqua" w:cs="Arial"/>
                <w:b/>
                <w:bCs/>
                <w:sz w:val="22"/>
                <w:szCs w:val="22"/>
              </w:rPr>
            </w:pPr>
            <w:r w:rsidRPr="0043765D">
              <w:rPr>
                <w:rFonts w:ascii="Book Antiqua" w:hAnsi="Book Antiqua" w:cs="Arial"/>
                <w:sz w:val="22"/>
                <w:szCs w:val="22"/>
              </w:rPr>
              <w:t xml:space="preserve">Percentage for the Change Proposal under this Clause shall be limited to </w:t>
            </w:r>
            <w:r w:rsidRPr="0043765D">
              <w:rPr>
                <w:rFonts w:ascii="Book Antiqua" w:hAnsi="Book Antiqua" w:cs="Arial"/>
                <w:b/>
                <w:bCs/>
                <w:sz w:val="22"/>
                <w:szCs w:val="22"/>
              </w:rPr>
              <w:t>Fifteen (15) percent.</w:t>
            </w:r>
          </w:p>
          <w:p w14:paraId="2A137D3C" w14:textId="4EC03DF4" w:rsidR="00C95C5B" w:rsidRPr="006A7DD3" w:rsidRDefault="00C95C5B" w:rsidP="00C95C5B">
            <w:pPr>
              <w:jc w:val="both"/>
              <w:rPr>
                <w:rFonts w:ascii="Book Antiqua" w:hAnsi="Book Antiqua" w:cs="Arial"/>
                <w:sz w:val="22"/>
                <w:szCs w:val="22"/>
                <w:highlight w:val="yellow"/>
              </w:rPr>
            </w:pPr>
          </w:p>
        </w:tc>
      </w:tr>
      <w:tr w:rsidR="005F49E9" w:rsidRPr="00F838DE" w14:paraId="04D897B8" w14:textId="77777777" w:rsidTr="00623770">
        <w:tc>
          <w:tcPr>
            <w:tcW w:w="824" w:type="dxa"/>
            <w:tcBorders>
              <w:right w:val="single" w:sz="4" w:space="0" w:color="auto"/>
            </w:tcBorders>
          </w:tcPr>
          <w:p w14:paraId="180263D7" w14:textId="77777777" w:rsidR="005F49E9" w:rsidRPr="00F838DE"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BCF3D1" w14:textId="3C6BDC52" w:rsidR="005F49E9" w:rsidRPr="00F838DE" w:rsidRDefault="005F49E9" w:rsidP="000C1103">
            <w:pPr>
              <w:jc w:val="both"/>
              <w:rPr>
                <w:rFonts w:ascii="Book Antiqua" w:hAnsi="Book Antiqua" w:cs="Arial"/>
                <w:sz w:val="22"/>
                <w:szCs w:val="22"/>
              </w:rPr>
            </w:pPr>
            <w:r w:rsidRPr="00F838DE">
              <w:rPr>
                <w:rFonts w:ascii="Book Antiqua" w:hAnsi="Book Antiqua" w:cs="Arial"/>
                <w:sz w:val="22"/>
                <w:szCs w:val="22"/>
              </w:rPr>
              <w:t>GCC 33.2.</w:t>
            </w:r>
            <w:r>
              <w:rPr>
                <w:rFonts w:ascii="Book Antiqua" w:hAnsi="Book Antiqua" w:cs="Arial"/>
                <w:sz w:val="22"/>
                <w:szCs w:val="22"/>
              </w:rPr>
              <w:t>4</w:t>
            </w:r>
          </w:p>
        </w:tc>
        <w:tc>
          <w:tcPr>
            <w:tcW w:w="7184" w:type="dxa"/>
            <w:tcBorders>
              <w:left w:val="nil"/>
            </w:tcBorders>
          </w:tcPr>
          <w:p w14:paraId="5019E0DB" w14:textId="32332401" w:rsidR="005F49E9" w:rsidRPr="009665E1" w:rsidRDefault="005F49E9" w:rsidP="005F49E9">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Replace </w:t>
            </w:r>
            <w:r>
              <w:rPr>
                <w:rFonts w:ascii="Book Antiqua" w:hAnsi="Book Antiqua" w:cs="Arial"/>
                <w:b/>
                <w:bCs/>
                <w:sz w:val="22"/>
                <w:szCs w:val="22"/>
              </w:rPr>
              <w:t>GCC 33.2.4</w:t>
            </w:r>
            <w:r w:rsidRPr="009665E1">
              <w:rPr>
                <w:rFonts w:ascii="Book Antiqua" w:hAnsi="Book Antiqua" w:cs="Arial"/>
                <w:b/>
                <w:bCs/>
                <w:sz w:val="22"/>
                <w:szCs w:val="22"/>
              </w:rPr>
              <w:t xml:space="preserve"> with the following </w:t>
            </w:r>
          </w:p>
          <w:p w14:paraId="0BD41FEE" w14:textId="77777777" w:rsidR="005F49E9" w:rsidRDefault="005F49E9" w:rsidP="005F49E9">
            <w:pPr>
              <w:ind w:left="40" w:hanging="40"/>
              <w:jc w:val="both"/>
              <w:rPr>
                <w:rFonts w:ascii="Book Antiqua" w:hAnsi="Book Antiqua" w:cs="Arial"/>
                <w:sz w:val="22"/>
                <w:szCs w:val="22"/>
              </w:rPr>
            </w:pPr>
          </w:p>
          <w:p w14:paraId="63D9B64A" w14:textId="77777777" w:rsidR="005F49E9" w:rsidRDefault="005F49E9" w:rsidP="005F49E9">
            <w:pPr>
              <w:ind w:left="40" w:hanging="40"/>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21E2620F" w14:textId="77777777" w:rsidR="005F49E9" w:rsidRPr="00F838DE" w:rsidRDefault="005F49E9" w:rsidP="000C1103">
            <w:pPr>
              <w:jc w:val="both"/>
              <w:rPr>
                <w:rFonts w:ascii="Book Antiqua" w:hAnsi="Book Antiqua" w:cs="Arial"/>
                <w:b/>
                <w:bCs/>
                <w:sz w:val="22"/>
                <w:szCs w:val="22"/>
              </w:rPr>
            </w:pPr>
          </w:p>
        </w:tc>
      </w:tr>
      <w:tr w:rsidR="005F49E9" w:rsidRPr="00F838DE" w14:paraId="2AA0B5FA" w14:textId="77777777" w:rsidTr="00623770">
        <w:tc>
          <w:tcPr>
            <w:tcW w:w="824" w:type="dxa"/>
            <w:tcBorders>
              <w:right w:val="single" w:sz="4" w:space="0" w:color="auto"/>
            </w:tcBorders>
          </w:tcPr>
          <w:p w14:paraId="1346E6E9" w14:textId="77777777" w:rsidR="005F49E9" w:rsidRPr="00F838DE"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1526CD" w14:textId="2930268B" w:rsidR="005F49E9" w:rsidRPr="00F838DE" w:rsidRDefault="005F49E9" w:rsidP="000C1103">
            <w:pPr>
              <w:jc w:val="both"/>
              <w:rPr>
                <w:rFonts w:ascii="Book Antiqua" w:hAnsi="Book Antiqua" w:cs="Arial"/>
                <w:sz w:val="22"/>
                <w:szCs w:val="22"/>
              </w:rPr>
            </w:pPr>
            <w:r>
              <w:rPr>
                <w:rFonts w:ascii="Book Antiqua" w:hAnsi="Book Antiqua" w:cs="Arial"/>
                <w:sz w:val="22"/>
                <w:szCs w:val="22"/>
              </w:rPr>
              <w:t>GCC 33.2.4.1</w:t>
            </w:r>
          </w:p>
        </w:tc>
        <w:tc>
          <w:tcPr>
            <w:tcW w:w="7184" w:type="dxa"/>
            <w:tcBorders>
              <w:left w:val="nil"/>
            </w:tcBorders>
          </w:tcPr>
          <w:p w14:paraId="50905BEE" w14:textId="77777777"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proofErr w:type="gramStart"/>
            <w:r>
              <w:rPr>
                <w:rFonts w:ascii="Book Antiqua" w:hAnsi="Book Antiqua" w:cs="Arial"/>
                <w:b/>
                <w:bCs/>
                <w:sz w:val="22"/>
                <w:szCs w:val="22"/>
              </w:rPr>
              <w:t xml:space="preserve">clause </w:t>
            </w:r>
            <w:r w:rsidRPr="009665E1">
              <w:rPr>
                <w:rFonts w:ascii="Book Antiqua" w:hAnsi="Book Antiqua" w:cs="Arial"/>
                <w:b/>
                <w:bCs/>
                <w:sz w:val="22"/>
                <w:szCs w:val="22"/>
              </w:rPr>
              <w:t xml:space="preserve"> </w:t>
            </w:r>
            <w:r>
              <w:rPr>
                <w:rFonts w:ascii="Book Antiqua" w:hAnsi="Book Antiqua" w:cs="Arial"/>
                <w:b/>
                <w:bCs/>
                <w:sz w:val="22"/>
                <w:szCs w:val="22"/>
              </w:rPr>
              <w:t>GCC</w:t>
            </w:r>
            <w:proofErr w:type="gramEnd"/>
            <w:r>
              <w:rPr>
                <w:rFonts w:ascii="Book Antiqua" w:hAnsi="Book Antiqua" w:cs="Arial"/>
                <w:b/>
                <w:bCs/>
                <w:sz w:val="22"/>
                <w:szCs w:val="22"/>
              </w:rPr>
              <w:t xml:space="preserve"> 33.2.4.1</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2F72DDB6" w14:textId="5EE349BA" w:rsidR="00DD6C17" w:rsidRPr="009665E1" w:rsidRDefault="00DD6C17" w:rsidP="00DD6C17">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 </w:t>
            </w:r>
          </w:p>
          <w:p w14:paraId="727211CE" w14:textId="77777777" w:rsidR="005F49E9" w:rsidRPr="00434E3A" w:rsidRDefault="005F49E9" w:rsidP="005F49E9">
            <w:pPr>
              <w:jc w:val="both"/>
              <w:rPr>
                <w:rFonts w:ascii="Book Antiqua" w:hAnsi="Book Antiqua" w:cs="Arial"/>
                <w:b/>
                <w:bCs/>
                <w:szCs w:val="22"/>
              </w:rPr>
            </w:pPr>
            <w:r w:rsidRPr="00434E3A">
              <w:rPr>
                <w:rFonts w:ascii="Book Antiqua" w:hAnsi="Book Antiqua" w:cs="Arial"/>
                <w:b/>
                <w:bCs/>
                <w:szCs w:val="22"/>
                <w:u w:val="single"/>
              </w:rPr>
              <w:t>For New items</w:t>
            </w:r>
            <w:r w:rsidRPr="00434E3A">
              <w:rPr>
                <w:rFonts w:ascii="Book Antiqua" w:hAnsi="Book Antiqua" w:cs="Arial"/>
                <w:b/>
                <w:bCs/>
                <w:szCs w:val="22"/>
              </w:rPr>
              <w:t xml:space="preserve">: - </w:t>
            </w:r>
          </w:p>
          <w:p w14:paraId="1D2211CF" w14:textId="77777777" w:rsidR="005F49E9" w:rsidRDefault="005F49E9" w:rsidP="005F49E9">
            <w:pPr>
              <w:ind w:left="40" w:hanging="40"/>
              <w:jc w:val="both"/>
              <w:rPr>
                <w:rFonts w:ascii="Book Antiqua" w:hAnsi="Book Antiqua" w:cs="Arial"/>
                <w:b/>
                <w:bCs/>
                <w:sz w:val="22"/>
                <w:szCs w:val="22"/>
              </w:rPr>
            </w:pPr>
          </w:p>
          <w:p w14:paraId="3F120359" w14:textId="77777777" w:rsidR="005F49E9" w:rsidRPr="00B012FF" w:rsidRDefault="005F49E9" w:rsidP="005F49E9">
            <w:pPr>
              <w:pStyle w:val="ListParagraph"/>
              <w:numPr>
                <w:ilvl w:val="0"/>
                <w:numId w:val="46"/>
              </w:numPr>
              <w:spacing w:after="160" w:line="259" w:lineRule="auto"/>
              <w:ind w:left="313" w:hanging="283"/>
              <w:jc w:val="both"/>
              <w:rPr>
                <w:rFonts w:ascii="Book Antiqua" w:hAnsi="Book Antiqua" w:cs="Arial"/>
                <w:b/>
                <w:bCs/>
              </w:rPr>
            </w:pPr>
            <w:r w:rsidRPr="00117F4E">
              <w:rPr>
                <w:rFonts w:ascii="Book Antiqua" w:hAnsi="Book Antiqua" w:cs="Arial"/>
                <w:b/>
                <w:bCs/>
              </w:rPr>
              <w:t xml:space="preserve">If possible, the rate shall be arrived at on the basis of similar item available in the contract. </w:t>
            </w:r>
          </w:p>
          <w:p w14:paraId="31173C4F" w14:textId="77777777" w:rsidR="005F49E9" w:rsidRPr="00B012FF" w:rsidRDefault="005F49E9" w:rsidP="005F49E9">
            <w:pPr>
              <w:pStyle w:val="ListParagraph"/>
              <w:numPr>
                <w:ilvl w:val="0"/>
                <w:numId w:val="46"/>
              </w:numPr>
              <w:spacing w:after="160" w:line="259" w:lineRule="auto"/>
              <w:ind w:left="313" w:hanging="313"/>
              <w:jc w:val="both"/>
              <w:rPr>
                <w:rFonts w:ascii="Book Antiqua" w:hAnsi="Book Antiqua" w:cs="Arial"/>
                <w:b/>
                <w:bCs/>
              </w:rPr>
            </w:pPr>
            <w:r w:rsidRPr="00117F4E">
              <w:rPr>
                <w:rFonts w:ascii="Book Antiqua" w:hAnsi="Book Antiqua" w:cs="Arial"/>
                <w:b/>
                <w:bCs/>
              </w:rPr>
              <w:t xml:space="preserve">In case similar item is not available in the Contract, </w:t>
            </w:r>
            <w:r>
              <w:rPr>
                <w:rFonts w:ascii="Book Antiqua" w:hAnsi="Book Antiqua" w:cs="Arial"/>
                <w:b/>
                <w:bCs/>
              </w:rPr>
              <w:t xml:space="preserve">the rate shall be arrived taking into consideration the </w:t>
            </w:r>
            <w:r w:rsidRPr="00117F4E">
              <w:rPr>
                <w:rFonts w:ascii="Book Antiqua" w:hAnsi="Book Antiqua" w:cs="Arial"/>
                <w:b/>
                <w:bCs/>
              </w:rPr>
              <w:t>following documents in the given</w:t>
            </w:r>
            <w:r>
              <w:rPr>
                <w:rFonts w:ascii="Book Antiqua" w:hAnsi="Book Antiqua" w:cs="Arial"/>
                <w:b/>
                <w:bCs/>
              </w:rPr>
              <w:t xml:space="preserve"> order of preference</w:t>
            </w:r>
            <w:r w:rsidRPr="00117F4E">
              <w:rPr>
                <w:rFonts w:ascii="Book Antiqua" w:hAnsi="Book Antiqua" w:cs="Arial"/>
                <w:b/>
                <w:bCs/>
              </w:rPr>
              <w:t xml:space="preserve">: - </w:t>
            </w:r>
          </w:p>
          <w:p w14:paraId="63716768" w14:textId="77777777" w:rsidR="005F49E9" w:rsidRPr="007C071B" w:rsidRDefault="005F49E9" w:rsidP="005F49E9">
            <w:pPr>
              <w:pStyle w:val="ListParagraph"/>
              <w:numPr>
                <w:ilvl w:val="0"/>
                <w:numId w:val="45"/>
              </w:numPr>
              <w:spacing w:after="160" w:line="259" w:lineRule="auto"/>
              <w:jc w:val="both"/>
              <w:rPr>
                <w:rFonts w:ascii="Book Antiqua" w:hAnsi="Book Antiqua" w:cs="Arial"/>
                <w:b/>
                <w:bCs/>
              </w:rPr>
            </w:pPr>
            <w:r w:rsidRPr="007C071B">
              <w:rPr>
                <w:rFonts w:ascii="Book Antiqua" w:hAnsi="Book Antiqua" w:cs="Arial"/>
                <w:b/>
                <w:bCs/>
              </w:rPr>
              <w:t>POWERGRID SOR (with suitable adjustment in regard to the Price Level)</w:t>
            </w:r>
          </w:p>
          <w:p w14:paraId="1098F047" w14:textId="77777777" w:rsidR="005F49E9" w:rsidRPr="007C071B" w:rsidRDefault="005F49E9" w:rsidP="005F49E9">
            <w:pPr>
              <w:pStyle w:val="ListParagraph"/>
              <w:numPr>
                <w:ilvl w:val="0"/>
                <w:numId w:val="45"/>
              </w:numPr>
              <w:spacing w:after="160" w:line="259" w:lineRule="auto"/>
              <w:jc w:val="both"/>
              <w:rPr>
                <w:rFonts w:ascii="Book Antiqua" w:hAnsi="Book Antiqua" w:cs="Arial"/>
                <w:b/>
                <w:bCs/>
              </w:rPr>
            </w:pPr>
            <w:r w:rsidRPr="007C071B">
              <w:rPr>
                <w:rFonts w:ascii="Book Antiqua" w:hAnsi="Book Antiqua" w:cs="Arial"/>
                <w:b/>
                <w:bCs/>
              </w:rPr>
              <w:t>Analysis of Delhi Schedule of Rates issued by CPWD and considering the declared factor for adjustment.</w:t>
            </w:r>
          </w:p>
          <w:p w14:paraId="5646920F" w14:textId="77777777" w:rsidR="005F49E9" w:rsidRPr="007C071B" w:rsidRDefault="005F49E9" w:rsidP="005F49E9">
            <w:pPr>
              <w:pStyle w:val="ListParagraph"/>
              <w:numPr>
                <w:ilvl w:val="0"/>
                <w:numId w:val="45"/>
              </w:numPr>
              <w:spacing w:after="160" w:line="259" w:lineRule="auto"/>
              <w:jc w:val="both"/>
              <w:rPr>
                <w:rFonts w:ascii="Book Antiqua" w:hAnsi="Book Antiqua" w:cs="Arial"/>
                <w:b/>
                <w:bCs/>
              </w:rPr>
            </w:pPr>
            <w:r w:rsidRPr="007C071B">
              <w:rPr>
                <w:rFonts w:ascii="Book Antiqua" w:hAnsi="Book Antiqua" w:cs="Arial"/>
                <w:b/>
                <w:bCs/>
              </w:rPr>
              <w:t xml:space="preserve">Based on the rates of that item available in other Contracts/LOAs: For this purpose, average of rates of that item available in other awards placed during last 02 years for the same region, after suitable extrapolation, wherever required, to bring it to current </w:t>
            </w:r>
            <w:r w:rsidRPr="007C071B">
              <w:rPr>
                <w:rFonts w:ascii="Book Antiqua" w:hAnsi="Book Antiqua" w:cs="Arial"/>
                <w:b/>
                <w:bCs/>
              </w:rPr>
              <w:lastRenderedPageBreak/>
              <w:t>level and after effecting price adjustment, if any, required on account of mismatch of specifications may be used.</w:t>
            </w:r>
          </w:p>
          <w:p w14:paraId="6C5E211D" w14:textId="77777777" w:rsidR="005F49E9" w:rsidRPr="007C071B" w:rsidRDefault="005F49E9" w:rsidP="005F49E9">
            <w:pPr>
              <w:pStyle w:val="ListParagraph"/>
              <w:numPr>
                <w:ilvl w:val="0"/>
                <w:numId w:val="45"/>
              </w:numPr>
              <w:spacing w:after="160" w:line="259" w:lineRule="auto"/>
              <w:jc w:val="both"/>
              <w:rPr>
                <w:rFonts w:ascii="Book Antiqua" w:hAnsi="Book Antiqua" w:cs="Arial"/>
                <w:b/>
                <w:bCs/>
              </w:rPr>
            </w:pPr>
            <w:r w:rsidRPr="007C071B">
              <w:rPr>
                <w:rFonts w:ascii="Book Antiqua" w:hAnsi="Book Antiqua" w:cs="Arial"/>
                <w:b/>
                <w:bCs/>
              </w:rPr>
              <w:t>Rate(s) established from the lowest budgetary quotation from various manufacturers/suppliers (minimum three nos.) plus 15% to cover Contractor’s profit and overhead.</w:t>
            </w:r>
          </w:p>
          <w:p w14:paraId="207E5C1E" w14:textId="68EABBD7" w:rsidR="005F49E9" w:rsidRPr="009665E1" w:rsidRDefault="005F49E9" w:rsidP="00DD6C17">
            <w:pPr>
              <w:ind w:left="40" w:hanging="40"/>
              <w:jc w:val="both"/>
              <w:rPr>
                <w:rFonts w:ascii="Book Antiqua" w:hAnsi="Book Antiqua" w:cs="Arial"/>
                <w:b/>
                <w:bCs/>
                <w:sz w:val="22"/>
                <w:szCs w:val="22"/>
              </w:rPr>
            </w:pPr>
            <w:r>
              <w:rPr>
                <w:rFonts w:ascii="Book Antiqua" w:hAnsi="Book Antiqua" w:cs="Arial"/>
                <w:b/>
                <w:bCs/>
                <w:sz w:val="22"/>
                <w:szCs w:val="22"/>
              </w:rPr>
              <w:t xml:space="preserve">The </w:t>
            </w:r>
            <w:r w:rsidRPr="00B748FF">
              <w:rPr>
                <w:rFonts w:ascii="Book Antiqua" w:hAnsi="Book Antiqua" w:cs="Arial"/>
                <w:b/>
                <w:bCs/>
                <w:sz w:val="22"/>
                <w:szCs w:val="22"/>
              </w:rPr>
              <w:t>finalization of new rate</w:t>
            </w:r>
            <w:r>
              <w:rPr>
                <w:rFonts w:ascii="Book Antiqua" w:hAnsi="Book Antiqua" w:cs="Arial"/>
                <w:b/>
                <w:bCs/>
                <w:sz w:val="22"/>
                <w:szCs w:val="22"/>
              </w:rPr>
              <w:t>s</w:t>
            </w:r>
            <w:r w:rsidRPr="00B748FF">
              <w:rPr>
                <w:rFonts w:ascii="Book Antiqua" w:hAnsi="Book Antiqua" w:cs="Arial"/>
                <w:b/>
                <w:bCs/>
                <w:sz w:val="22"/>
                <w:szCs w:val="22"/>
              </w:rPr>
              <w:t xml:space="preserve"> </w:t>
            </w:r>
            <w:r>
              <w:rPr>
                <w:rFonts w:ascii="Book Antiqua" w:hAnsi="Book Antiqua" w:cs="Arial"/>
                <w:b/>
                <w:bCs/>
                <w:sz w:val="22"/>
                <w:szCs w:val="22"/>
              </w:rPr>
              <w:t>in certain cases may</w:t>
            </w:r>
            <w:r w:rsidRPr="00B748FF">
              <w:rPr>
                <w:rFonts w:ascii="Book Antiqua" w:hAnsi="Book Antiqua" w:cs="Arial"/>
                <w:b/>
                <w:bCs/>
                <w:sz w:val="22"/>
                <w:szCs w:val="22"/>
              </w:rPr>
              <w:t xml:space="preserve"> be based on </w:t>
            </w:r>
            <w:r>
              <w:rPr>
                <w:rFonts w:ascii="Book Antiqua" w:hAnsi="Book Antiqua" w:cs="Arial"/>
                <w:b/>
                <w:bCs/>
                <w:sz w:val="22"/>
                <w:szCs w:val="22"/>
              </w:rPr>
              <w:t xml:space="preserve">the </w:t>
            </w:r>
            <w:r w:rsidRPr="00B748FF">
              <w:rPr>
                <w:rFonts w:ascii="Book Antiqua" w:hAnsi="Book Antiqua" w:cs="Arial"/>
                <w:b/>
                <w:bCs/>
                <w:sz w:val="22"/>
                <w:szCs w:val="22"/>
              </w:rPr>
              <w:t xml:space="preserve">combination of more than one of the guidelines described </w:t>
            </w:r>
            <w:r>
              <w:rPr>
                <w:rFonts w:ascii="Book Antiqua" w:hAnsi="Book Antiqua" w:cs="Arial"/>
                <w:b/>
                <w:bCs/>
                <w:sz w:val="22"/>
                <w:szCs w:val="22"/>
              </w:rPr>
              <w:t>at Para a) &amp; b)</w:t>
            </w:r>
            <w:r w:rsidRPr="00B748FF">
              <w:rPr>
                <w:rFonts w:ascii="Book Antiqua" w:hAnsi="Book Antiqua" w:cs="Arial"/>
                <w:b/>
                <w:bCs/>
                <w:sz w:val="22"/>
                <w:szCs w:val="22"/>
              </w:rPr>
              <w:t xml:space="preserve"> above.</w:t>
            </w:r>
          </w:p>
        </w:tc>
      </w:tr>
      <w:tr w:rsidR="00DD6C17" w:rsidRPr="00F838DE" w14:paraId="0B4636DF" w14:textId="77777777" w:rsidTr="00623770">
        <w:tc>
          <w:tcPr>
            <w:tcW w:w="824" w:type="dxa"/>
            <w:tcBorders>
              <w:right w:val="single" w:sz="4" w:space="0" w:color="auto"/>
            </w:tcBorders>
          </w:tcPr>
          <w:p w14:paraId="7C5EF8F4" w14:textId="77777777" w:rsidR="00DD6C17" w:rsidRPr="00F838DE" w:rsidRDefault="00DD6C17"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819117" w14:textId="2B869D8B" w:rsidR="00DD6C17" w:rsidRDefault="00DD6C17" w:rsidP="000C1103">
            <w:pPr>
              <w:jc w:val="both"/>
              <w:rPr>
                <w:rFonts w:ascii="Book Antiqua" w:hAnsi="Book Antiqua" w:cs="Arial"/>
                <w:sz w:val="22"/>
                <w:szCs w:val="22"/>
              </w:rPr>
            </w:pPr>
            <w:r w:rsidRPr="00DD6C17">
              <w:rPr>
                <w:rFonts w:ascii="Book Antiqua" w:hAnsi="Book Antiqua" w:cs="Arial"/>
                <w:sz w:val="22"/>
                <w:szCs w:val="22"/>
              </w:rPr>
              <w:t>GCC 33.2.4.2</w:t>
            </w:r>
          </w:p>
        </w:tc>
        <w:tc>
          <w:tcPr>
            <w:tcW w:w="7184" w:type="dxa"/>
            <w:tcBorders>
              <w:left w:val="nil"/>
            </w:tcBorders>
          </w:tcPr>
          <w:p w14:paraId="34AF3EEB" w14:textId="7A0C76E2"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proofErr w:type="gramStart"/>
            <w:r>
              <w:rPr>
                <w:rFonts w:ascii="Book Antiqua" w:hAnsi="Book Antiqua" w:cs="Arial"/>
                <w:b/>
                <w:bCs/>
                <w:sz w:val="22"/>
                <w:szCs w:val="22"/>
              </w:rPr>
              <w:t xml:space="preserve">clause </w:t>
            </w:r>
            <w:r w:rsidRPr="009665E1">
              <w:rPr>
                <w:rFonts w:ascii="Book Antiqua" w:hAnsi="Book Antiqua" w:cs="Arial"/>
                <w:b/>
                <w:bCs/>
                <w:sz w:val="22"/>
                <w:szCs w:val="22"/>
              </w:rPr>
              <w:t xml:space="preserve"> </w:t>
            </w:r>
            <w:r>
              <w:rPr>
                <w:rFonts w:ascii="Book Antiqua" w:hAnsi="Book Antiqua" w:cs="Arial"/>
                <w:b/>
                <w:bCs/>
                <w:sz w:val="22"/>
                <w:szCs w:val="22"/>
              </w:rPr>
              <w:t>GCC</w:t>
            </w:r>
            <w:proofErr w:type="gramEnd"/>
            <w:r>
              <w:rPr>
                <w:rFonts w:ascii="Book Antiqua" w:hAnsi="Book Antiqua" w:cs="Arial"/>
                <w:b/>
                <w:bCs/>
                <w:sz w:val="22"/>
                <w:szCs w:val="22"/>
              </w:rPr>
              <w:t xml:space="preserve"> 33.2.4.2</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4B39B842" w14:textId="77777777" w:rsidR="00DD6C17" w:rsidRDefault="00DD6C17" w:rsidP="00DD6C17">
            <w:pPr>
              <w:ind w:left="40" w:hanging="40"/>
              <w:jc w:val="both"/>
              <w:rPr>
                <w:rFonts w:ascii="Book Antiqua" w:hAnsi="Book Antiqua" w:cs="Arial"/>
                <w:b/>
                <w:bCs/>
                <w:sz w:val="22"/>
                <w:szCs w:val="22"/>
              </w:rPr>
            </w:pPr>
          </w:p>
          <w:p w14:paraId="3C9CC99F" w14:textId="77777777" w:rsidR="00DD6C17" w:rsidRDefault="00DD6C17" w:rsidP="00DD6C17">
            <w:pPr>
              <w:jc w:val="both"/>
              <w:rPr>
                <w:rFonts w:ascii="Book Antiqua" w:hAnsi="Book Antiqua" w:cs="Arial"/>
                <w:b/>
                <w:bCs/>
                <w:szCs w:val="22"/>
                <w:u w:val="single"/>
              </w:rPr>
            </w:pPr>
            <w:r w:rsidRPr="00533940">
              <w:rPr>
                <w:rFonts w:ascii="Book Antiqua" w:hAnsi="Book Antiqua" w:cs="Arial"/>
                <w:b/>
                <w:bCs/>
                <w:szCs w:val="22"/>
                <w:u w:val="single"/>
              </w:rPr>
              <w:t>For Substitute items:</w:t>
            </w:r>
          </w:p>
          <w:p w14:paraId="65EFB9CB" w14:textId="77777777" w:rsidR="00DD6C17" w:rsidRPr="00533940" w:rsidRDefault="00DD6C17" w:rsidP="00DD6C17">
            <w:pPr>
              <w:jc w:val="both"/>
              <w:rPr>
                <w:rFonts w:ascii="Book Antiqua" w:hAnsi="Book Antiqua" w:cs="Arial"/>
                <w:b/>
                <w:bCs/>
                <w:szCs w:val="22"/>
                <w:u w:val="single"/>
              </w:rPr>
            </w:pPr>
          </w:p>
          <w:p w14:paraId="38B78334" w14:textId="77777777"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For arriving at the rate for Substitute item, t</w:t>
            </w:r>
            <w:r w:rsidRPr="007633CE">
              <w:rPr>
                <w:rFonts w:ascii="Book Antiqua" w:hAnsi="Book Antiqua" w:cs="Arial"/>
                <w:b/>
                <w:bCs/>
                <w:sz w:val="22"/>
                <w:szCs w:val="22"/>
              </w:rPr>
              <w:t xml:space="preserve">he rate for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and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arrived</w:t>
            </w:r>
            <w:r w:rsidRPr="007633CE">
              <w:rPr>
                <w:rFonts w:ascii="Book Antiqua" w:hAnsi="Book Antiqua" w:cs="Arial"/>
                <w:b/>
                <w:bCs/>
                <w:sz w:val="22"/>
                <w:szCs w:val="22"/>
              </w:rPr>
              <w:t xml:space="preserve"> in the similar manner as stipulated at para </w:t>
            </w:r>
            <w:r>
              <w:rPr>
                <w:rFonts w:ascii="Book Antiqua" w:hAnsi="Book Antiqua" w:cs="Arial"/>
                <w:b/>
                <w:bCs/>
                <w:sz w:val="22"/>
                <w:szCs w:val="22"/>
              </w:rPr>
              <w:t xml:space="preserve">GCC 33.2.4.1 b) </w:t>
            </w:r>
            <w:r w:rsidRPr="007633CE">
              <w:rPr>
                <w:rFonts w:ascii="Book Antiqua" w:hAnsi="Book Antiqua" w:cs="Arial"/>
                <w:b/>
                <w:bCs/>
                <w:sz w:val="22"/>
                <w:szCs w:val="22"/>
              </w:rPr>
              <w:t xml:space="preserve">above. </w:t>
            </w:r>
          </w:p>
          <w:p w14:paraId="73312F4A" w14:textId="77777777" w:rsidR="00DD6C17" w:rsidRDefault="00DD6C17" w:rsidP="00DD6C17">
            <w:pPr>
              <w:ind w:left="40" w:hanging="40"/>
              <w:jc w:val="both"/>
              <w:rPr>
                <w:rFonts w:ascii="Book Antiqua" w:hAnsi="Book Antiqua" w:cs="Arial"/>
                <w:b/>
                <w:bCs/>
                <w:sz w:val="22"/>
                <w:szCs w:val="22"/>
              </w:rPr>
            </w:pPr>
          </w:p>
          <w:p w14:paraId="40F01C13" w14:textId="77777777" w:rsidR="00DD6C17" w:rsidRDefault="00DD6C17" w:rsidP="00DD6C17">
            <w:pPr>
              <w:ind w:left="40" w:hanging="40"/>
              <w:jc w:val="both"/>
              <w:rPr>
                <w:rFonts w:ascii="Book Antiqua" w:hAnsi="Book Antiqua" w:cs="Arial"/>
                <w:b/>
                <w:bCs/>
                <w:sz w:val="22"/>
                <w:szCs w:val="22"/>
              </w:rPr>
            </w:pPr>
            <w:r w:rsidRPr="007633CE">
              <w:rPr>
                <w:rFonts w:ascii="Book Antiqua" w:hAnsi="Book Antiqua" w:cs="Arial"/>
                <w:b/>
                <w:bCs/>
                <w:sz w:val="22"/>
                <w:szCs w:val="22"/>
              </w:rPr>
              <w:t>(a) If the</w:t>
            </w:r>
            <w:r>
              <w:rPr>
                <w:rFonts w:ascii="Book Antiqua" w:hAnsi="Book Antiqua" w:cs="Arial"/>
                <w:b/>
                <w:bCs/>
                <w:sz w:val="22"/>
                <w:szCs w:val="22"/>
              </w:rPr>
              <w:t xml:space="preserve"> arrived </w:t>
            </w:r>
            <w:r w:rsidRPr="007633CE">
              <w:rPr>
                <w:rFonts w:ascii="Book Antiqua" w:hAnsi="Book Antiqua" w:cs="Arial"/>
                <w:b/>
                <w:bCs/>
                <w:sz w:val="22"/>
                <w:szCs w:val="22"/>
              </w:rPr>
              <w:t xml:space="preserve">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more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the rate for the </w:t>
            </w:r>
            <w:r>
              <w:rPr>
                <w:rFonts w:ascii="Book Antiqua" w:hAnsi="Book Antiqua" w:cs="Arial"/>
                <w:b/>
                <w:bCs/>
                <w:sz w:val="22"/>
                <w:szCs w:val="22"/>
              </w:rPr>
              <w:t>E</w:t>
            </w:r>
            <w:r w:rsidRPr="007633CE">
              <w:rPr>
                <w:rFonts w:ascii="Book Antiqua" w:hAnsi="Book Antiqua" w:cs="Arial"/>
                <w:b/>
                <w:bCs/>
                <w:sz w:val="22"/>
                <w:szCs w:val="22"/>
              </w:rPr>
              <w:t>xisting item</w:t>
            </w:r>
            <w:r>
              <w:rPr>
                <w:rFonts w:ascii="Book Antiqua" w:hAnsi="Book Antiqua" w:cs="Arial"/>
                <w:b/>
                <w:bCs/>
                <w:sz w:val="22"/>
                <w:szCs w:val="22"/>
              </w:rPr>
              <w:t xml:space="preserve"> (to be substituted)</w:t>
            </w:r>
            <w:r w:rsidRPr="007633CE">
              <w:rPr>
                <w:rFonts w:ascii="Book Antiqua" w:hAnsi="Book Antiqua" w:cs="Arial"/>
                <w:b/>
                <w:bCs/>
                <w:sz w:val="22"/>
                <w:szCs w:val="22"/>
              </w:rPr>
              <w:t xml:space="preserve"> </w:t>
            </w:r>
            <w:r>
              <w:rPr>
                <w:rFonts w:ascii="Book Antiqua" w:hAnsi="Book Antiqua" w:cs="Arial"/>
                <w:b/>
                <w:bCs/>
                <w:sz w:val="22"/>
                <w:szCs w:val="22"/>
              </w:rPr>
              <w:t xml:space="preserve">as per Contract </w:t>
            </w:r>
            <w:r w:rsidRPr="007633CE">
              <w:rPr>
                <w:rFonts w:ascii="Book Antiqua" w:hAnsi="Book Antiqua" w:cs="Arial"/>
                <w:b/>
                <w:bCs/>
                <w:sz w:val="22"/>
                <w:szCs w:val="22"/>
              </w:rPr>
              <w:t xml:space="preserve">so increased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w:t>
            </w:r>
          </w:p>
          <w:p w14:paraId="5671D7D9" w14:textId="77777777" w:rsidR="00DD6C17" w:rsidRDefault="00DD6C17" w:rsidP="00DD6C17">
            <w:pPr>
              <w:ind w:left="40" w:hanging="40"/>
              <w:jc w:val="both"/>
              <w:rPr>
                <w:rFonts w:ascii="Book Antiqua" w:hAnsi="Book Antiqua" w:cs="Arial"/>
                <w:b/>
                <w:bCs/>
                <w:sz w:val="22"/>
                <w:szCs w:val="22"/>
              </w:rPr>
            </w:pPr>
          </w:p>
          <w:p w14:paraId="68727C97" w14:textId="77777777" w:rsidR="00DD6C17" w:rsidRDefault="00DD6C17" w:rsidP="00DD6C17">
            <w:pPr>
              <w:jc w:val="both"/>
              <w:rPr>
                <w:rFonts w:ascii="Book Antiqua" w:hAnsi="Book Antiqua" w:cs="Arial"/>
                <w:b/>
                <w:bCs/>
                <w:sz w:val="22"/>
                <w:szCs w:val="22"/>
              </w:rPr>
            </w:pPr>
            <w:r w:rsidRPr="007633CE">
              <w:rPr>
                <w:rFonts w:ascii="Book Antiqua" w:hAnsi="Book Antiqua" w:cs="Arial"/>
                <w:b/>
                <w:bCs/>
                <w:sz w:val="22"/>
                <w:szCs w:val="22"/>
              </w:rPr>
              <w:t xml:space="preserve">(b) If the arrived 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less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 xml:space="preserve">the </w:t>
            </w:r>
            <w:r w:rsidRPr="007633CE">
              <w:rPr>
                <w:rFonts w:ascii="Book Antiqua" w:hAnsi="Book Antiqua" w:cs="Arial"/>
                <w:b/>
                <w:bCs/>
                <w:sz w:val="22"/>
                <w:szCs w:val="22"/>
              </w:rPr>
              <w:t xml:space="preserve">rate for the </w:t>
            </w:r>
            <w:r>
              <w:rPr>
                <w:rFonts w:ascii="Book Antiqua" w:hAnsi="Book Antiqua" w:cs="Arial"/>
                <w:b/>
                <w:bCs/>
                <w:sz w:val="22"/>
                <w:szCs w:val="22"/>
              </w:rPr>
              <w:t>E</w:t>
            </w:r>
            <w:r w:rsidRPr="007633CE">
              <w:rPr>
                <w:rFonts w:ascii="Book Antiqua" w:hAnsi="Book Antiqua" w:cs="Arial"/>
                <w:b/>
                <w:bCs/>
                <w:sz w:val="22"/>
                <w:szCs w:val="22"/>
              </w:rPr>
              <w:t xml:space="preserve">xisting item </w:t>
            </w:r>
            <w:r>
              <w:rPr>
                <w:rFonts w:ascii="Book Antiqua" w:hAnsi="Book Antiqua" w:cs="Arial"/>
                <w:b/>
                <w:bCs/>
                <w:sz w:val="22"/>
                <w:szCs w:val="22"/>
              </w:rPr>
              <w:t xml:space="preserve">(to be substituted) as per Contract </w:t>
            </w:r>
            <w:r w:rsidRPr="007633CE">
              <w:rPr>
                <w:rFonts w:ascii="Book Antiqua" w:hAnsi="Book Antiqua" w:cs="Arial"/>
                <w:b/>
                <w:bCs/>
                <w:sz w:val="22"/>
                <w:szCs w:val="22"/>
              </w:rPr>
              <w:t xml:space="preserve">so decreased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xisting item (to be substituted).</w:t>
            </w:r>
          </w:p>
          <w:p w14:paraId="1FA8014A" w14:textId="77777777" w:rsidR="00DD6C17" w:rsidRDefault="00DD6C17" w:rsidP="00DD6C17">
            <w:pPr>
              <w:ind w:left="40" w:hanging="40"/>
              <w:jc w:val="both"/>
              <w:rPr>
                <w:rFonts w:ascii="Book Antiqua" w:hAnsi="Book Antiqua" w:cs="Arial"/>
                <w:b/>
                <w:bCs/>
                <w:sz w:val="22"/>
                <w:szCs w:val="22"/>
              </w:rPr>
            </w:pPr>
          </w:p>
        </w:tc>
      </w:tr>
      <w:tr w:rsidR="00DD6C17" w:rsidRPr="00F838DE" w14:paraId="10439485" w14:textId="77777777" w:rsidTr="00623770">
        <w:tc>
          <w:tcPr>
            <w:tcW w:w="824" w:type="dxa"/>
            <w:tcBorders>
              <w:right w:val="single" w:sz="4" w:space="0" w:color="auto"/>
            </w:tcBorders>
          </w:tcPr>
          <w:p w14:paraId="22BEA783" w14:textId="77777777" w:rsidR="00DD6C17" w:rsidRPr="00F838DE" w:rsidRDefault="00DD6C17"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2D1A98" w14:textId="4C30FB1F" w:rsidR="00DD6C17" w:rsidRPr="00DD6C17" w:rsidRDefault="00DD6C17" w:rsidP="00DD6C17">
            <w:pPr>
              <w:jc w:val="center"/>
              <w:rPr>
                <w:rFonts w:ascii="Book Antiqua" w:hAnsi="Book Antiqua" w:cs="Arial"/>
                <w:sz w:val="22"/>
                <w:szCs w:val="22"/>
              </w:rPr>
            </w:pPr>
            <w:r w:rsidRPr="00DD6C17">
              <w:rPr>
                <w:rFonts w:ascii="Book Antiqua" w:hAnsi="Book Antiqua" w:cs="Arial"/>
                <w:sz w:val="22"/>
                <w:szCs w:val="22"/>
              </w:rPr>
              <w:t>GCC 33.2.4.3</w:t>
            </w:r>
          </w:p>
        </w:tc>
        <w:tc>
          <w:tcPr>
            <w:tcW w:w="7184" w:type="dxa"/>
            <w:tcBorders>
              <w:left w:val="nil"/>
            </w:tcBorders>
          </w:tcPr>
          <w:p w14:paraId="575493F6" w14:textId="005E9512"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proofErr w:type="gramStart"/>
            <w:r>
              <w:rPr>
                <w:rFonts w:ascii="Book Antiqua" w:hAnsi="Book Antiqua" w:cs="Arial"/>
                <w:b/>
                <w:bCs/>
                <w:sz w:val="22"/>
                <w:szCs w:val="22"/>
              </w:rPr>
              <w:t xml:space="preserve">clause </w:t>
            </w:r>
            <w:r w:rsidRPr="009665E1">
              <w:rPr>
                <w:rFonts w:ascii="Book Antiqua" w:hAnsi="Book Antiqua" w:cs="Arial"/>
                <w:b/>
                <w:bCs/>
                <w:sz w:val="22"/>
                <w:szCs w:val="22"/>
              </w:rPr>
              <w:t xml:space="preserve"> </w:t>
            </w:r>
            <w:r>
              <w:rPr>
                <w:rFonts w:ascii="Book Antiqua" w:hAnsi="Book Antiqua" w:cs="Arial"/>
                <w:b/>
                <w:bCs/>
                <w:sz w:val="22"/>
                <w:szCs w:val="22"/>
              </w:rPr>
              <w:t>GCC</w:t>
            </w:r>
            <w:proofErr w:type="gramEnd"/>
            <w:r>
              <w:rPr>
                <w:rFonts w:ascii="Book Antiqua" w:hAnsi="Book Antiqua" w:cs="Arial"/>
                <w:b/>
                <w:bCs/>
                <w:sz w:val="22"/>
                <w:szCs w:val="22"/>
              </w:rPr>
              <w:t xml:space="preserve"> 33.2.4.3</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478985E4" w14:textId="77777777" w:rsidR="00DD6C17" w:rsidRDefault="00DD6C17" w:rsidP="00DD6C17">
            <w:pPr>
              <w:ind w:left="40" w:hanging="40"/>
              <w:jc w:val="both"/>
              <w:rPr>
                <w:rFonts w:ascii="Book Antiqua" w:hAnsi="Book Antiqua" w:cs="Arial"/>
                <w:b/>
                <w:bCs/>
                <w:sz w:val="22"/>
                <w:szCs w:val="22"/>
              </w:rPr>
            </w:pPr>
          </w:p>
          <w:p w14:paraId="6861F010" w14:textId="541DAF91" w:rsidR="00DD6C17" w:rsidRPr="00DD6C17" w:rsidRDefault="00DD6C17" w:rsidP="00DD6C17">
            <w:pPr>
              <w:ind w:left="40" w:hanging="40"/>
              <w:jc w:val="both"/>
              <w:rPr>
                <w:rFonts w:ascii="Book Antiqua" w:hAnsi="Book Antiqua" w:cs="Arial"/>
                <w:b/>
                <w:bCs/>
                <w:sz w:val="22"/>
                <w:szCs w:val="22"/>
                <w:lang w:val="en-IN"/>
              </w:rPr>
            </w:pPr>
            <w:r w:rsidRPr="007C071B">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tc>
      </w:tr>
      <w:tr w:rsidR="00DD6C17" w:rsidRPr="00F838DE" w14:paraId="2B5B9428" w14:textId="77777777" w:rsidTr="00623770">
        <w:tc>
          <w:tcPr>
            <w:tcW w:w="824" w:type="dxa"/>
            <w:tcBorders>
              <w:right w:val="single" w:sz="4" w:space="0" w:color="auto"/>
            </w:tcBorders>
          </w:tcPr>
          <w:p w14:paraId="51F5B9D2" w14:textId="77777777" w:rsidR="00DD6C17" w:rsidRPr="00F838DE" w:rsidRDefault="00DD6C17"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AE6A03A" w14:textId="5000BC41" w:rsidR="00DD6C17" w:rsidRPr="00DD6C17" w:rsidRDefault="00DD6C17" w:rsidP="00DD6C17">
            <w:pPr>
              <w:jc w:val="center"/>
              <w:rPr>
                <w:rFonts w:ascii="Book Antiqua" w:hAnsi="Book Antiqua" w:cs="Arial"/>
                <w:sz w:val="22"/>
                <w:szCs w:val="22"/>
              </w:rPr>
            </w:pPr>
            <w:r>
              <w:rPr>
                <w:rFonts w:ascii="Book Antiqua" w:hAnsi="Book Antiqua" w:cs="Arial"/>
                <w:sz w:val="22"/>
                <w:szCs w:val="22"/>
              </w:rPr>
              <w:t>GCC 33.2.4.4</w:t>
            </w:r>
          </w:p>
        </w:tc>
        <w:tc>
          <w:tcPr>
            <w:tcW w:w="7184" w:type="dxa"/>
            <w:tcBorders>
              <w:left w:val="nil"/>
            </w:tcBorders>
          </w:tcPr>
          <w:p w14:paraId="01E25812" w14:textId="1E3D976B"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proofErr w:type="gramStart"/>
            <w:r>
              <w:rPr>
                <w:rFonts w:ascii="Book Antiqua" w:hAnsi="Book Antiqua" w:cs="Arial"/>
                <w:b/>
                <w:bCs/>
                <w:sz w:val="22"/>
                <w:szCs w:val="22"/>
              </w:rPr>
              <w:t xml:space="preserve">clause </w:t>
            </w:r>
            <w:r w:rsidRPr="009665E1">
              <w:rPr>
                <w:rFonts w:ascii="Book Antiqua" w:hAnsi="Book Antiqua" w:cs="Arial"/>
                <w:b/>
                <w:bCs/>
                <w:sz w:val="22"/>
                <w:szCs w:val="22"/>
              </w:rPr>
              <w:t xml:space="preserve"> </w:t>
            </w:r>
            <w:r>
              <w:rPr>
                <w:rFonts w:ascii="Book Antiqua" w:hAnsi="Book Antiqua" w:cs="Arial"/>
                <w:b/>
                <w:bCs/>
                <w:sz w:val="22"/>
                <w:szCs w:val="22"/>
              </w:rPr>
              <w:t>GCC</w:t>
            </w:r>
            <w:proofErr w:type="gramEnd"/>
            <w:r>
              <w:rPr>
                <w:rFonts w:ascii="Book Antiqua" w:hAnsi="Book Antiqua" w:cs="Arial"/>
                <w:b/>
                <w:bCs/>
                <w:sz w:val="22"/>
                <w:szCs w:val="22"/>
              </w:rPr>
              <w:t xml:space="preserve"> 33.2.4.4</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765332CE" w14:textId="77777777" w:rsidR="00DD6C17" w:rsidRDefault="00DD6C17" w:rsidP="00DD6C17">
            <w:pPr>
              <w:ind w:left="40" w:hanging="40"/>
              <w:jc w:val="both"/>
              <w:rPr>
                <w:rFonts w:ascii="Book Antiqua" w:hAnsi="Book Antiqua" w:cs="Arial"/>
                <w:b/>
                <w:bCs/>
                <w:sz w:val="22"/>
                <w:szCs w:val="22"/>
              </w:rPr>
            </w:pPr>
          </w:p>
          <w:p w14:paraId="5C9DC356" w14:textId="1572F0E4" w:rsidR="00DD6C17" w:rsidRPr="007C071B" w:rsidRDefault="00DD6C17" w:rsidP="00DD6C17">
            <w:pPr>
              <w:ind w:left="40" w:hanging="40"/>
              <w:jc w:val="both"/>
              <w:rPr>
                <w:rFonts w:ascii="Book Antiqua" w:hAnsi="Book Antiqua" w:cs="Arial"/>
                <w:b/>
                <w:bCs/>
                <w:sz w:val="22"/>
                <w:szCs w:val="22"/>
              </w:rPr>
            </w:pPr>
            <w:r w:rsidRPr="00DD6C17">
              <w:rPr>
                <w:rFonts w:ascii="Book Antiqua" w:hAnsi="Book Antiqua" w:cs="Arial"/>
                <w:b/>
                <w:bCs/>
                <w:sz w:val="22"/>
                <w:szCs w:val="22"/>
              </w:rPr>
              <w:t xml:space="preserve">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w:t>
            </w:r>
            <w:r w:rsidRPr="00DD6C17">
              <w:rPr>
                <w:rFonts w:ascii="Book Antiqua" w:hAnsi="Book Antiqua" w:cs="Arial"/>
                <w:b/>
                <w:bCs/>
                <w:sz w:val="22"/>
                <w:szCs w:val="22"/>
              </w:rPr>
              <w:lastRenderedPageBreak/>
              <w:t>rate so finalized shall not be subject to any further adjustment as per Appendix-2 to the Contract Agreement.</w:t>
            </w:r>
          </w:p>
        </w:tc>
      </w:tr>
      <w:tr w:rsidR="000C1103" w:rsidRPr="00F838DE" w14:paraId="2EE5C3D7" w14:textId="77777777" w:rsidTr="00623770">
        <w:tc>
          <w:tcPr>
            <w:tcW w:w="824" w:type="dxa"/>
            <w:tcBorders>
              <w:right w:val="single" w:sz="4" w:space="0" w:color="auto"/>
            </w:tcBorders>
          </w:tcPr>
          <w:p w14:paraId="37889E9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98457" w14:textId="32F4696F"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 xml:space="preserve">GCC 33.2.5 </w:t>
            </w:r>
          </w:p>
        </w:tc>
        <w:tc>
          <w:tcPr>
            <w:tcW w:w="7184" w:type="dxa"/>
            <w:tcBorders>
              <w:left w:val="nil"/>
            </w:tcBorders>
          </w:tcPr>
          <w:p w14:paraId="657D9F4A"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1F54BD2A" w14:textId="77777777" w:rsidR="000C1103" w:rsidRPr="00F838DE" w:rsidRDefault="000C1103" w:rsidP="000C1103">
            <w:pPr>
              <w:jc w:val="both"/>
              <w:rPr>
                <w:rFonts w:ascii="Book Antiqua" w:hAnsi="Book Antiqua" w:cs="Arial"/>
                <w:b/>
                <w:bCs/>
                <w:sz w:val="22"/>
                <w:szCs w:val="22"/>
              </w:rPr>
            </w:pPr>
          </w:p>
          <w:p w14:paraId="10E9C196" w14:textId="77777777" w:rsidR="000C1103" w:rsidRPr="00F838DE" w:rsidRDefault="000C1103" w:rsidP="000C1103">
            <w:pPr>
              <w:jc w:val="both"/>
              <w:rPr>
                <w:rFonts w:ascii="Book Antiqua" w:hAnsi="Book Antiqua"/>
                <w:sz w:val="22"/>
                <w:szCs w:val="22"/>
              </w:rPr>
            </w:pPr>
            <w:r w:rsidRPr="00F838DE">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B45C59" w14:textId="77777777" w:rsidR="000C1103" w:rsidRPr="00F838DE" w:rsidRDefault="000C1103" w:rsidP="000C1103">
            <w:pPr>
              <w:jc w:val="both"/>
              <w:rPr>
                <w:rFonts w:ascii="Book Antiqua" w:hAnsi="Book Antiqua"/>
                <w:sz w:val="22"/>
                <w:szCs w:val="22"/>
              </w:rPr>
            </w:pPr>
          </w:p>
          <w:p w14:paraId="0C47BFC4" w14:textId="77777777" w:rsidR="000C1103" w:rsidRPr="00F838DE" w:rsidRDefault="000C1103" w:rsidP="000C1103">
            <w:pPr>
              <w:jc w:val="both"/>
              <w:rPr>
                <w:rFonts w:ascii="Book Antiqua" w:hAnsi="Book Antiqua"/>
                <w:sz w:val="22"/>
                <w:szCs w:val="22"/>
              </w:rPr>
            </w:pPr>
            <w:r w:rsidRPr="00F838DE">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7947861" w14:textId="77777777" w:rsidR="000C1103" w:rsidRPr="00F838DE" w:rsidRDefault="000C1103" w:rsidP="000C1103">
            <w:pPr>
              <w:jc w:val="both"/>
              <w:rPr>
                <w:rFonts w:ascii="Book Antiqua" w:hAnsi="Book Antiqua"/>
                <w:sz w:val="22"/>
                <w:szCs w:val="22"/>
              </w:rPr>
            </w:pPr>
          </w:p>
          <w:p w14:paraId="55DAE13A" w14:textId="77777777" w:rsidR="000C1103" w:rsidRPr="00F838DE" w:rsidRDefault="000C1103" w:rsidP="000C1103">
            <w:pPr>
              <w:jc w:val="both"/>
              <w:rPr>
                <w:rFonts w:ascii="Book Antiqua" w:hAnsi="Book Antiqua"/>
                <w:b/>
                <w:bCs/>
                <w:sz w:val="22"/>
                <w:szCs w:val="22"/>
              </w:rPr>
            </w:pPr>
            <w:r w:rsidRPr="00F838DE">
              <w:rPr>
                <w:rFonts w:ascii="Book Antiqua" w:hAnsi="Book Antiqua"/>
                <w:sz w:val="22"/>
                <w:szCs w:val="22"/>
              </w:rPr>
              <w:t>If the parties cannot reach agreement within sixty (60) days from the date of issue of the Pending Agreement Change Order, then the matter may be referred to the Arbitrator</w:t>
            </w:r>
            <w:r w:rsidRPr="00F838DE">
              <w:rPr>
                <w:rFonts w:ascii="Book Antiqua" w:hAnsi="Book Antiqua"/>
                <w:b/>
                <w:bCs/>
                <w:sz w:val="22"/>
                <w:szCs w:val="22"/>
              </w:rPr>
              <w:t>/CCIE</w:t>
            </w:r>
            <w:r w:rsidRPr="00F838DE">
              <w:rPr>
                <w:rFonts w:ascii="Book Antiqua" w:hAnsi="Book Antiqua"/>
                <w:sz w:val="22"/>
                <w:szCs w:val="22"/>
              </w:rPr>
              <w:t xml:space="preserve"> in accordance with the provisions of GCC Clause 38 &amp; 39</w:t>
            </w:r>
            <w:r w:rsidRPr="00F838DE">
              <w:rPr>
                <w:rFonts w:ascii="Book Antiqua" w:hAnsi="Book Antiqua"/>
                <w:b/>
                <w:bCs/>
                <w:sz w:val="22"/>
                <w:szCs w:val="22"/>
              </w:rPr>
              <w:t>/40.</w:t>
            </w:r>
          </w:p>
          <w:p w14:paraId="2C96C3E4" w14:textId="77777777" w:rsidR="000C1103" w:rsidRPr="00F838DE" w:rsidRDefault="000C1103" w:rsidP="000C1103">
            <w:pPr>
              <w:ind w:left="612" w:hanging="720"/>
              <w:jc w:val="both"/>
              <w:rPr>
                <w:rFonts w:ascii="Book Antiqua" w:hAnsi="Book Antiqua" w:cs="Arial"/>
                <w:b/>
                <w:bCs/>
                <w:sz w:val="22"/>
                <w:szCs w:val="22"/>
              </w:rPr>
            </w:pPr>
          </w:p>
        </w:tc>
      </w:tr>
      <w:tr w:rsidR="005F49E9" w:rsidRPr="00F838DE" w14:paraId="33F4B7CA" w14:textId="77777777" w:rsidTr="00623770">
        <w:tc>
          <w:tcPr>
            <w:tcW w:w="824" w:type="dxa"/>
            <w:tcBorders>
              <w:right w:val="single" w:sz="4" w:space="0" w:color="auto"/>
            </w:tcBorders>
          </w:tcPr>
          <w:p w14:paraId="09B66392" w14:textId="77777777" w:rsidR="005F49E9" w:rsidRPr="00F838DE"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5167AE2" w14:textId="3B94C9BB" w:rsidR="005F49E9" w:rsidRPr="00F838DE" w:rsidRDefault="005F49E9" w:rsidP="000C1103">
            <w:pPr>
              <w:jc w:val="center"/>
              <w:rPr>
                <w:rFonts w:ascii="Book Antiqua" w:hAnsi="Book Antiqua" w:cs="Arial"/>
                <w:sz w:val="22"/>
                <w:szCs w:val="22"/>
              </w:rPr>
            </w:pPr>
            <w:r>
              <w:rPr>
                <w:rFonts w:ascii="Book Antiqua" w:hAnsi="Book Antiqua" w:cs="Arial"/>
                <w:sz w:val="22"/>
                <w:szCs w:val="22"/>
              </w:rPr>
              <w:t>GCC 34.1</w:t>
            </w:r>
          </w:p>
        </w:tc>
        <w:tc>
          <w:tcPr>
            <w:tcW w:w="7184" w:type="dxa"/>
            <w:tcBorders>
              <w:left w:val="nil"/>
            </w:tcBorders>
          </w:tcPr>
          <w:p w14:paraId="70C81EE1" w14:textId="55DC2167" w:rsidR="005F49E9" w:rsidRPr="00DF145E" w:rsidRDefault="005F49E9" w:rsidP="005F49E9">
            <w:pPr>
              <w:pStyle w:val="ListParagraph"/>
              <w:spacing w:after="160" w:line="259" w:lineRule="auto"/>
              <w:ind w:left="0"/>
              <w:jc w:val="both"/>
              <w:rPr>
                <w:rFonts w:ascii="Book Antiqua" w:hAnsi="Book Antiqua" w:cs="Arial"/>
                <w:b/>
                <w:bCs/>
              </w:rPr>
            </w:pPr>
            <w:r w:rsidRPr="00DF145E">
              <w:rPr>
                <w:rFonts w:ascii="Book Antiqua" w:hAnsi="Book Antiqua" w:cs="Arial"/>
                <w:b/>
                <w:bCs/>
              </w:rPr>
              <w:t>Replace the GCC 34.1 with the following:</w:t>
            </w:r>
          </w:p>
          <w:p w14:paraId="4855873D" w14:textId="77777777" w:rsidR="005F49E9" w:rsidRPr="00DF145E" w:rsidRDefault="005F49E9" w:rsidP="005F49E9">
            <w:pPr>
              <w:jc w:val="both"/>
              <w:rPr>
                <w:rFonts w:ascii="Book Antiqua" w:hAnsi="Book Antiqua"/>
                <w:sz w:val="22"/>
                <w:szCs w:val="22"/>
                <w:lang w:val="en-IN"/>
              </w:rPr>
            </w:pPr>
            <w:r w:rsidRPr="00DF145E">
              <w:rPr>
                <w:rFonts w:ascii="Book Antiqua" w:hAnsi="Book Antiqua"/>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1431FF69" w14:textId="77777777" w:rsidR="005F49E9" w:rsidRPr="00DF145E" w:rsidRDefault="005F49E9" w:rsidP="005F49E9">
            <w:pPr>
              <w:jc w:val="both"/>
              <w:rPr>
                <w:rFonts w:ascii="Book Antiqua" w:hAnsi="Book Antiqua"/>
                <w:sz w:val="22"/>
                <w:szCs w:val="22"/>
                <w:lang w:val="en-IN"/>
              </w:rPr>
            </w:pPr>
          </w:p>
          <w:p w14:paraId="5D202739" w14:textId="77777777" w:rsidR="005F49E9" w:rsidRPr="00DF145E" w:rsidRDefault="005F49E9" w:rsidP="005F49E9">
            <w:pPr>
              <w:jc w:val="both"/>
              <w:rPr>
                <w:rFonts w:ascii="Book Antiqua" w:hAnsi="Book Antiqua"/>
                <w:sz w:val="22"/>
                <w:szCs w:val="22"/>
                <w:lang w:val="en-IN"/>
              </w:rPr>
            </w:pPr>
            <w:r w:rsidRPr="00DF145E">
              <w:rPr>
                <w:rFonts w:ascii="Book Antiqua" w:hAnsi="Book Antiqua"/>
                <w:sz w:val="22"/>
                <w:szCs w:val="22"/>
                <w:lang w:val="en-IN"/>
              </w:rPr>
              <w:t xml:space="preserve">(a) any Change in the Facilities as provided in GCC Clause 33 </w:t>
            </w:r>
          </w:p>
          <w:p w14:paraId="358DABDF" w14:textId="77777777" w:rsidR="005F49E9" w:rsidRPr="00DF145E" w:rsidRDefault="005F49E9" w:rsidP="005F49E9">
            <w:pPr>
              <w:jc w:val="both"/>
              <w:rPr>
                <w:rFonts w:ascii="Book Antiqua" w:hAnsi="Book Antiqua"/>
                <w:sz w:val="22"/>
                <w:szCs w:val="22"/>
                <w:lang w:val="en-IN"/>
              </w:rPr>
            </w:pPr>
            <w:r w:rsidRPr="00DF145E">
              <w:rPr>
                <w:rFonts w:ascii="Book Antiqua" w:hAnsi="Book Antiqua"/>
                <w:sz w:val="22"/>
                <w:szCs w:val="22"/>
                <w:lang w:val="en-IN"/>
              </w:rPr>
              <w:t xml:space="preserve">(b) any occurrence of Force Majeure as provided in GCC Clause 32 </w:t>
            </w:r>
          </w:p>
          <w:p w14:paraId="17074EA6" w14:textId="77777777" w:rsidR="005F49E9" w:rsidRPr="00DF145E" w:rsidRDefault="005F49E9" w:rsidP="005F49E9">
            <w:pPr>
              <w:jc w:val="both"/>
              <w:rPr>
                <w:rFonts w:ascii="Book Antiqua" w:hAnsi="Book Antiqua"/>
                <w:sz w:val="22"/>
                <w:szCs w:val="22"/>
                <w:lang w:val="en-IN"/>
              </w:rPr>
            </w:pPr>
            <w:r w:rsidRPr="00DF145E">
              <w:rPr>
                <w:rFonts w:ascii="Book Antiqua" w:hAnsi="Book Antiqua"/>
                <w:sz w:val="22"/>
                <w:szCs w:val="22"/>
                <w:lang w:val="en-IN"/>
              </w:rPr>
              <w:t>(c) any suspension order given by the Employer under GCC Clause 35 hereof or reduction in the rate of progress pursuant to GCC Sub-Clause 35.2 or</w:t>
            </w:r>
          </w:p>
          <w:p w14:paraId="0E60F878" w14:textId="77777777" w:rsidR="005F49E9" w:rsidRPr="00DF145E" w:rsidRDefault="005F49E9" w:rsidP="005F49E9">
            <w:pPr>
              <w:jc w:val="both"/>
              <w:rPr>
                <w:rFonts w:ascii="Book Antiqua" w:hAnsi="Book Antiqua"/>
                <w:sz w:val="22"/>
                <w:szCs w:val="22"/>
                <w:lang w:val="en-IN"/>
              </w:rPr>
            </w:pPr>
            <w:r w:rsidRPr="00DF145E">
              <w:rPr>
                <w:rFonts w:ascii="Book Antiqua" w:hAnsi="Book Antiqua"/>
                <w:sz w:val="22"/>
                <w:szCs w:val="22"/>
                <w:lang w:val="en-IN"/>
              </w:rPr>
              <w:t xml:space="preserve">(d) any changes in laws and regulations as provided in GCC Clause 31 or </w:t>
            </w:r>
          </w:p>
          <w:p w14:paraId="3928D5FB" w14:textId="77777777" w:rsidR="005F49E9" w:rsidRPr="00DF145E" w:rsidRDefault="005F49E9" w:rsidP="005F49E9">
            <w:pPr>
              <w:jc w:val="both"/>
              <w:rPr>
                <w:rFonts w:ascii="Book Antiqua" w:hAnsi="Book Antiqua"/>
                <w:sz w:val="22"/>
                <w:szCs w:val="22"/>
                <w:lang w:val="en-IN"/>
              </w:rPr>
            </w:pPr>
            <w:r w:rsidRPr="00DF145E">
              <w:rPr>
                <w:rFonts w:ascii="Book Antiqua" w:hAnsi="Book Antiqua"/>
                <w:sz w:val="22"/>
                <w:szCs w:val="22"/>
                <w:lang w:val="en-IN"/>
              </w:rPr>
              <w:t>(e) any other matter specifically mentioned in the Contract</w:t>
            </w:r>
          </w:p>
          <w:p w14:paraId="6EA5D579" w14:textId="77777777" w:rsidR="005F49E9" w:rsidRPr="00DF145E" w:rsidRDefault="005F49E9" w:rsidP="005F49E9">
            <w:pPr>
              <w:jc w:val="both"/>
              <w:rPr>
                <w:rFonts w:ascii="Book Antiqua" w:hAnsi="Book Antiqua"/>
                <w:sz w:val="22"/>
                <w:szCs w:val="22"/>
                <w:lang w:val="en-IN"/>
              </w:rPr>
            </w:pPr>
            <w:r w:rsidRPr="00DF145E">
              <w:rPr>
                <w:rFonts w:ascii="Book Antiqua" w:hAnsi="Book Antiqua"/>
                <w:sz w:val="22"/>
                <w:szCs w:val="22"/>
                <w:lang w:val="en-IN"/>
              </w:rPr>
              <w:t>by such period as shall be fair and reasonable in all the circumstances and as shall fairly reflect the delay or impediment sustained by the Contractor.</w:t>
            </w:r>
          </w:p>
          <w:p w14:paraId="6AFB743F" w14:textId="77777777" w:rsidR="005F49E9" w:rsidRPr="00DF145E" w:rsidRDefault="005F49E9" w:rsidP="005F49E9">
            <w:pPr>
              <w:jc w:val="both"/>
              <w:rPr>
                <w:rFonts w:ascii="Book Antiqua" w:hAnsi="Book Antiqua"/>
                <w:sz w:val="22"/>
                <w:szCs w:val="22"/>
                <w:lang w:val="en-IN"/>
              </w:rPr>
            </w:pPr>
          </w:p>
          <w:p w14:paraId="4BA7874D" w14:textId="77777777" w:rsidR="005F49E9" w:rsidRPr="00DF145E" w:rsidRDefault="005F49E9" w:rsidP="005F49E9">
            <w:pPr>
              <w:jc w:val="both"/>
              <w:rPr>
                <w:rFonts w:ascii="Book Antiqua" w:hAnsi="Book Antiqua"/>
                <w:b/>
                <w:bCs/>
                <w:sz w:val="22"/>
                <w:szCs w:val="22"/>
                <w:lang w:val="en-IN"/>
              </w:rPr>
            </w:pPr>
            <w:r w:rsidRPr="00DF145E">
              <w:rPr>
                <w:rFonts w:ascii="Book Antiqua" w:hAnsi="Book Antiqua"/>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DF145E">
              <w:rPr>
                <w:rFonts w:ascii="Book Antiqua" w:hAnsi="Book Antiqua"/>
                <w:sz w:val="22"/>
                <w:szCs w:val="22"/>
                <w:lang w:val="en-IN"/>
              </w:rPr>
              <w:t xml:space="preserve"> </w:t>
            </w:r>
            <w:r w:rsidRPr="00DF145E">
              <w:rPr>
                <w:rFonts w:ascii="Book Antiqua" w:hAnsi="Book Antiqua"/>
                <w:b/>
                <w:bCs/>
                <w:sz w:val="22"/>
                <w:szCs w:val="22"/>
                <w:lang w:val="en-IN"/>
              </w:rPr>
              <w:t>However,</w:t>
            </w:r>
            <w:r w:rsidRPr="00DF145E">
              <w:rPr>
                <w:rFonts w:ascii="Book Antiqua" w:hAnsi="Book Antiqua"/>
                <w:sz w:val="22"/>
                <w:szCs w:val="22"/>
                <w:lang w:val="en-IN"/>
              </w:rPr>
              <w:t xml:space="preserve"> i</w:t>
            </w:r>
            <w:r w:rsidRPr="00DF145E">
              <w:rPr>
                <w:rFonts w:ascii="Book Antiqua" w:hAnsi="Book Antiqua"/>
                <w:b/>
                <w:bCs/>
                <w:sz w:val="22"/>
                <w:szCs w:val="22"/>
                <w:lang w:val="en-IN"/>
              </w:rPr>
              <w:t xml:space="preserve">n such case, the additional labour deployed shall be under the overall obligation of the Contractor inter-alia including </w:t>
            </w:r>
            <w:r w:rsidRPr="00DF145E">
              <w:rPr>
                <w:rFonts w:ascii="Book Antiqua" w:hAnsi="Book Antiqua"/>
                <w:b/>
                <w:bCs/>
                <w:sz w:val="22"/>
                <w:szCs w:val="22"/>
                <w:lang w:val="en-IN"/>
              </w:rPr>
              <w:lastRenderedPageBreak/>
              <w:t>risk &amp; responsibilities thereof and all Contractual provisions shall apply thereto except for GCC Clause 18.1.3(a) and GCC Clause 18.1.3(b).</w:t>
            </w:r>
          </w:p>
          <w:p w14:paraId="74FE7CE5" w14:textId="77777777" w:rsidR="005F49E9" w:rsidRPr="00DF145E" w:rsidRDefault="005F49E9" w:rsidP="005F49E9">
            <w:pPr>
              <w:jc w:val="both"/>
              <w:rPr>
                <w:rFonts w:ascii="Book Antiqua" w:hAnsi="Book Antiqua"/>
                <w:b/>
                <w:bCs/>
                <w:sz w:val="22"/>
                <w:szCs w:val="22"/>
                <w:lang w:val="en-IN"/>
              </w:rPr>
            </w:pPr>
          </w:p>
          <w:p w14:paraId="620A5AEB" w14:textId="77777777" w:rsidR="005F49E9" w:rsidRPr="00DF145E" w:rsidRDefault="005F49E9" w:rsidP="005F49E9">
            <w:pPr>
              <w:jc w:val="both"/>
              <w:rPr>
                <w:rFonts w:ascii="Book Antiqua" w:hAnsi="Book Antiqua"/>
                <w:b/>
                <w:bCs/>
                <w:sz w:val="22"/>
                <w:szCs w:val="22"/>
                <w:lang w:val="en-IN"/>
              </w:rPr>
            </w:pPr>
            <w:r w:rsidRPr="00DF145E">
              <w:rPr>
                <w:rFonts w:ascii="Book Antiqua" w:hAnsi="Book Antiqua"/>
                <w:b/>
                <w:bCs/>
                <w:sz w:val="22"/>
                <w:szCs w:val="22"/>
                <w:lang w:val="en-IN"/>
              </w:rPr>
              <w:t>The modality to be adopted for providing such additional labour is as follows: -</w:t>
            </w:r>
          </w:p>
          <w:p w14:paraId="424EE1C8" w14:textId="77777777" w:rsidR="005F49E9" w:rsidRPr="00DF145E" w:rsidRDefault="005F49E9" w:rsidP="005F49E9">
            <w:pPr>
              <w:numPr>
                <w:ilvl w:val="0"/>
                <w:numId w:val="40"/>
              </w:numPr>
              <w:ind w:left="611" w:hanging="469"/>
              <w:jc w:val="both"/>
              <w:rPr>
                <w:rFonts w:ascii="Book Antiqua" w:hAnsi="Book Antiqua"/>
                <w:b/>
                <w:bCs/>
                <w:sz w:val="22"/>
                <w:szCs w:val="22"/>
                <w:lang w:val="en-IN"/>
              </w:rPr>
            </w:pPr>
            <w:r w:rsidRPr="00DF145E">
              <w:rPr>
                <w:rFonts w:ascii="Book Antiqua" w:hAnsi="Book Antiqua"/>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67388B86" w14:textId="77777777" w:rsidR="005F49E9" w:rsidRPr="00DF145E" w:rsidRDefault="005F49E9" w:rsidP="005F49E9">
            <w:pPr>
              <w:numPr>
                <w:ilvl w:val="0"/>
                <w:numId w:val="40"/>
              </w:numPr>
              <w:ind w:left="611" w:hanging="469"/>
              <w:jc w:val="both"/>
              <w:rPr>
                <w:rFonts w:ascii="Book Antiqua" w:hAnsi="Book Antiqua"/>
                <w:b/>
                <w:bCs/>
                <w:sz w:val="22"/>
                <w:szCs w:val="22"/>
                <w:lang w:val="en-IN"/>
              </w:rPr>
            </w:pPr>
            <w:r w:rsidRPr="00DF145E">
              <w:rPr>
                <w:rFonts w:ascii="Book Antiqua" w:hAnsi="Book Antiqua"/>
                <w:b/>
                <w:bCs/>
                <w:sz w:val="22"/>
                <w:szCs w:val="22"/>
                <w:lang w:val="en-IN"/>
              </w:rPr>
              <w:t xml:space="preserve">The Contractor, as soon as possible but not later than 15 days after receiving the Project Manager’s offer as per </w:t>
            </w:r>
            <w:proofErr w:type="spellStart"/>
            <w:r w:rsidRPr="00DF145E">
              <w:rPr>
                <w:rFonts w:ascii="Book Antiqua" w:hAnsi="Book Antiqua"/>
                <w:b/>
                <w:bCs/>
                <w:sz w:val="22"/>
                <w:szCs w:val="22"/>
                <w:lang w:val="en-IN"/>
              </w:rPr>
              <w:t>i</w:t>
            </w:r>
            <w:proofErr w:type="spellEnd"/>
            <w:r w:rsidRPr="00DF145E">
              <w:rPr>
                <w:rFonts w:ascii="Book Antiqua" w:hAnsi="Book Antiqua"/>
                <w:b/>
                <w:bCs/>
                <w:sz w:val="22"/>
                <w:szCs w:val="22"/>
                <w:lang w:val="en-IN"/>
              </w:rPr>
              <w:t>) above, may consent to utilise such labour for the Facilities.</w:t>
            </w:r>
          </w:p>
          <w:p w14:paraId="7F4D73A9" w14:textId="77777777" w:rsidR="005F49E9" w:rsidRPr="00DF145E" w:rsidRDefault="005F49E9" w:rsidP="005F49E9">
            <w:pPr>
              <w:numPr>
                <w:ilvl w:val="0"/>
                <w:numId w:val="40"/>
              </w:numPr>
              <w:ind w:left="611" w:hanging="469"/>
              <w:jc w:val="both"/>
              <w:rPr>
                <w:rFonts w:ascii="Book Antiqua" w:hAnsi="Book Antiqua"/>
                <w:b/>
                <w:bCs/>
                <w:sz w:val="22"/>
                <w:szCs w:val="22"/>
                <w:lang w:val="en-IN"/>
              </w:rPr>
            </w:pPr>
            <w:r w:rsidRPr="00DF145E">
              <w:rPr>
                <w:rFonts w:ascii="Book Antiqua" w:hAnsi="Book Antiqua"/>
                <w:b/>
                <w:bCs/>
                <w:sz w:val="22"/>
                <w:szCs w:val="22"/>
                <w:lang w:val="en-IN"/>
              </w:rPr>
              <w:t xml:space="preserve">The offer and acceptance as above shall be in writing. </w:t>
            </w:r>
          </w:p>
          <w:p w14:paraId="595B0E62" w14:textId="77777777" w:rsidR="005F49E9" w:rsidRPr="00DF145E" w:rsidRDefault="005F49E9" w:rsidP="005F49E9">
            <w:pPr>
              <w:numPr>
                <w:ilvl w:val="0"/>
                <w:numId w:val="40"/>
              </w:numPr>
              <w:ind w:left="611" w:hanging="469"/>
              <w:jc w:val="both"/>
              <w:rPr>
                <w:rFonts w:ascii="Book Antiqua" w:hAnsi="Book Antiqua"/>
                <w:b/>
                <w:bCs/>
                <w:sz w:val="22"/>
                <w:szCs w:val="22"/>
                <w:lang w:val="en-IN"/>
              </w:rPr>
            </w:pPr>
            <w:r w:rsidRPr="00DF145E">
              <w:rPr>
                <w:rFonts w:ascii="Book Antiqua" w:hAnsi="Book Antiqua"/>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1543A656" w14:textId="77777777" w:rsidR="005F49E9" w:rsidRPr="00DF145E" w:rsidRDefault="005F49E9" w:rsidP="005F49E9">
            <w:pPr>
              <w:ind w:left="611"/>
              <w:jc w:val="both"/>
              <w:rPr>
                <w:rFonts w:ascii="Book Antiqua" w:hAnsi="Book Antiqua"/>
                <w:b/>
                <w:bCs/>
                <w:sz w:val="12"/>
                <w:szCs w:val="12"/>
                <w:lang w:val="en-IN"/>
              </w:rPr>
            </w:pPr>
          </w:p>
          <w:tbl>
            <w:tblPr>
              <w:tblW w:w="6930"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5"/>
              <w:gridCol w:w="2572"/>
              <w:gridCol w:w="24"/>
              <w:gridCol w:w="2549"/>
            </w:tblGrid>
            <w:tr w:rsidR="005F49E9" w:rsidRPr="007B5A7B" w14:paraId="7A9F7375" w14:textId="77777777" w:rsidTr="00A711A8">
              <w:trPr>
                <w:trHeight w:val="306"/>
              </w:trPr>
              <w:tc>
                <w:tcPr>
                  <w:tcW w:w="3161" w:type="pct"/>
                  <w:gridSpan w:val="3"/>
                  <w:noWrap/>
                  <w:hideMark/>
                </w:tcPr>
                <w:p w14:paraId="5F50F7D3" w14:textId="77777777" w:rsidR="005F49E9" w:rsidRPr="007B5A7B" w:rsidRDefault="005F49E9" w:rsidP="005F49E9">
                  <w:pPr>
                    <w:rPr>
                      <w:rFonts w:ascii="Book Antiqua" w:hAnsi="Book Antiqua"/>
                      <w:b/>
                      <w:bCs/>
                      <w:color w:val="000000"/>
                      <w:sz w:val="22"/>
                      <w:szCs w:val="22"/>
                      <w:lang w:val="en-IN" w:eastAsia="en-IN" w:bidi="hi-IN"/>
                    </w:rPr>
                  </w:pPr>
                  <w:r w:rsidRPr="007B5A7B">
                    <w:rPr>
                      <w:rFonts w:ascii="Book Antiqua" w:hAnsi="Book Antiqua"/>
                      <w:b/>
                      <w:bCs/>
                      <w:color w:val="000000"/>
                      <w:sz w:val="22"/>
                      <w:szCs w:val="22"/>
                      <w:lang w:val="en-IN" w:eastAsia="en-IN" w:bidi="hi-IN"/>
                    </w:rPr>
                    <w:t>Activity</w:t>
                  </w:r>
                </w:p>
              </w:tc>
              <w:tc>
                <w:tcPr>
                  <w:tcW w:w="1839" w:type="pct"/>
                </w:tcPr>
                <w:p w14:paraId="4040378A" w14:textId="77777777" w:rsidR="005F49E9" w:rsidRPr="007B5A7B" w:rsidRDefault="005F49E9" w:rsidP="005F49E9">
                  <w:pPr>
                    <w:rPr>
                      <w:rFonts w:ascii="Book Antiqua" w:hAnsi="Book Antiqua"/>
                      <w:b/>
                      <w:bCs/>
                      <w:color w:val="000000"/>
                      <w:sz w:val="22"/>
                      <w:szCs w:val="22"/>
                      <w:lang w:val="en-IN" w:eastAsia="en-IN" w:bidi="hi-IN"/>
                    </w:rPr>
                  </w:pPr>
                  <w:r w:rsidRPr="007B5A7B">
                    <w:rPr>
                      <w:rFonts w:ascii="Book Antiqua" w:hAnsi="Book Antiqua"/>
                      <w:b/>
                      <w:bCs/>
                      <w:color w:val="000000"/>
                      <w:sz w:val="22"/>
                      <w:szCs w:val="22"/>
                      <w:lang w:val="en-IN" w:eastAsia="en-IN" w:bidi="hi-IN"/>
                    </w:rPr>
                    <w:t>Cost towards gangs/manpower</w:t>
                  </w:r>
                </w:p>
              </w:tc>
            </w:tr>
            <w:tr w:rsidR="000F64E0" w:rsidRPr="007B5A7B" w14:paraId="3018AF7E" w14:textId="77777777" w:rsidTr="00A711A8">
              <w:trPr>
                <w:trHeight w:val="286"/>
              </w:trPr>
              <w:tc>
                <w:tcPr>
                  <w:tcW w:w="1288" w:type="pct"/>
                  <w:vMerge w:val="restart"/>
                  <w:noWrap/>
                  <w:vAlign w:val="center"/>
                </w:tcPr>
                <w:p w14:paraId="521D56E6" w14:textId="77777777" w:rsidR="000F64E0" w:rsidRPr="007B5A7B" w:rsidRDefault="000F64E0" w:rsidP="005F49E9">
                  <w:pPr>
                    <w:jc w:val="center"/>
                    <w:rPr>
                      <w:rFonts w:ascii="Book Antiqua" w:hAnsi="Book Antiqua"/>
                      <w:b/>
                      <w:bCs/>
                      <w:color w:val="000000"/>
                      <w:sz w:val="22"/>
                      <w:szCs w:val="22"/>
                      <w:lang w:val="en-IN" w:eastAsia="en-IN" w:bidi="hi-IN"/>
                    </w:rPr>
                  </w:pPr>
                  <w:r w:rsidRPr="007B5A7B">
                    <w:rPr>
                      <w:rFonts w:ascii="Book Antiqua" w:hAnsi="Book Antiqua"/>
                      <w:b/>
                      <w:bCs/>
                      <w:color w:val="000000"/>
                      <w:sz w:val="22"/>
                      <w:szCs w:val="22"/>
                      <w:lang w:val="en-IN" w:eastAsia="en-IN" w:bidi="hi-IN"/>
                    </w:rPr>
                    <w:t>Foundation</w:t>
                  </w:r>
                </w:p>
              </w:tc>
              <w:tc>
                <w:tcPr>
                  <w:tcW w:w="1873" w:type="pct"/>
                  <w:gridSpan w:val="2"/>
                </w:tcPr>
                <w:p w14:paraId="4A9B9816" w14:textId="77777777" w:rsidR="000F64E0" w:rsidRPr="007B5A7B" w:rsidRDefault="000F64E0" w:rsidP="005F49E9">
                  <w:pPr>
                    <w:autoSpaceDE w:val="0"/>
                    <w:autoSpaceDN w:val="0"/>
                    <w:adjustRightInd w:val="0"/>
                    <w:rPr>
                      <w:rFonts w:ascii="Book Antiqua" w:hAnsi="Book Antiqua" w:cs="CIDFont+F2"/>
                      <w:sz w:val="22"/>
                      <w:szCs w:val="21"/>
                      <w:u w:val="single"/>
                      <w:lang w:val="en-IN" w:eastAsia="en-IN" w:bidi="hi-IN"/>
                    </w:rPr>
                  </w:pPr>
                  <w:r w:rsidRPr="007B5A7B">
                    <w:rPr>
                      <w:rFonts w:ascii="Book Antiqua" w:hAnsi="Book Antiqua" w:cs="CIDFont+F2"/>
                      <w:sz w:val="22"/>
                      <w:szCs w:val="21"/>
                      <w:u w:val="single"/>
                      <w:lang w:val="en-IN" w:eastAsia="en-IN" w:bidi="hi-IN"/>
                    </w:rPr>
                    <w:t xml:space="preserve">Excavation </w:t>
                  </w:r>
                </w:p>
              </w:tc>
              <w:tc>
                <w:tcPr>
                  <w:tcW w:w="1839" w:type="pct"/>
                </w:tcPr>
                <w:p w14:paraId="4E26585C" w14:textId="77777777" w:rsidR="000F64E0" w:rsidRPr="007B5A7B" w:rsidRDefault="000F64E0" w:rsidP="005F49E9">
                  <w:pPr>
                    <w:rPr>
                      <w:rFonts w:ascii="Book Antiqua" w:hAnsi="Book Antiqua"/>
                      <w:color w:val="000000"/>
                      <w:sz w:val="22"/>
                      <w:szCs w:val="22"/>
                      <w:lang w:eastAsia="en-IN" w:bidi="hi-IN"/>
                    </w:rPr>
                  </w:pPr>
                </w:p>
              </w:tc>
            </w:tr>
            <w:tr w:rsidR="000F64E0" w:rsidRPr="007B5A7B" w14:paraId="027DEC9A" w14:textId="77777777" w:rsidTr="00A15AAC">
              <w:trPr>
                <w:trHeight w:val="286"/>
              </w:trPr>
              <w:tc>
                <w:tcPr>
                  <w:tcW w:w="1288" w:type="pct"/>
                  <w:vMerge/>
                  <w:noWrap/>
                  <w:vAlign w:val="center"/>
                </w:tcPr>
                <w:p w14:paraId="4263C022" w14:textId="77777777" w:rsidR="000F64E0" w:rsidRPr="007B5A7B" w:rsidRDefault="000F64E0" w:rsidP="0035525D">
                  <w:pPr>
                    <w:jc w:val="center"/>
                    <w:rPr>
                      <w:rFonts w:ascii="Book Antiqua" w:hAnsi="Book Antiqua"/>
                      <w:b/>
                      <w:bCs/>
                      <w:color w:val="000000"/>
                      <w:sz w:val="22"/>
                      <w:szCs w:val="22"/>
                      <w:lang w:val="en-IN" w:eastAsia="en-IN" w:bidi="hi-IN"/>
                    </w:rPr>
                  </w:pPr>
                </w:p>
              </w:tc>
              <w:tc>
                <w:tcPr>
                  <w:tcW w:w="1873" w:type="pct"/>
                  <w:gridSpan w:val="2"/>
                  <w:vAlign w:val="bottom"/>
                </w:tcPr>
                <w:p w14:paraId="07CEA4A2" w14:textId="32450138" w:rsidR="000F64E0" w:rsidRPr="007B5A7B" w:rsidRDefault="000F64E0" w:rsidP="0035525D">
                  <w:pPr>
                    <w:pStyle w:val="ListParagraph"/>
                    <w:numPr>
                      <w:ilvl w:val="0"/>
                      <w:numId w:val="48"/>
                    </w:numPr>
                    <w:autoSpaceDE w:val="0"/>
                    <w:autoSpaceDN w:val="0"/>
                    <w:adjustRightInd w:val="0"/>
                    <w:ind w:left="358" w:hanging="358"/>
                    <w:rPr>
                      <w:rFonts w:ascii="Book Antiqua" w:hAnsi="Book Antiqua" w:cs="CIDFont+F2"/>
                      <w:sz w:val="22"/>
                      <w:szCs w:val="21"/>
                      <w:lang w:val="en-IN" w:eastAsia="en-IN" w:bidi="hi-IN"/>
                    </w:rPr>
                  </w:pPr>
                  <w:r w:rsidRPr="007B5A7B">
                    <w:rPr>
                      <w:lang w:bidi="hi-IN"/>
                    </w:rPr>
                    <w:t>DRY Soil</w:t>
                  </w:r>
                </w:p>
              </w:tc>
              <w:tc>
                <w:tcPr>
                  <w:tcW w:w="1839" w:type="pct"/>
                </w:tcPr>
                <w:p w14:paraId="1D8E9885" w14:textId="156E79E1" w:rsidR="000F64E0" w:rsidRPr="007B5A7B" w:rsidRDefault="000F64E0" w:rsidP="0035525D">
                  <w:pPr>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Rs 44</w:t>
                  </w:r>
                  <w:r w:rsidRPr="006D1012">
                    <w:rPr>
                      <w:lang w:bidi="hi-IN"/>
                    </w:rPr>
                    <w:t>.00</w:t>
                  </w:r>
                  <w:r w:rsidRPr="007B5A7B">
                    <w:rPr>
                      <w:lang w:bidi="hi-IN"/>
                    </w:rPr>
                    <w:t>/-</w:t>
                  </w:r>
                  <w:r w:rsidRPr="007B5A7B">
                    <w:rPr>
                      <w:rFonts w:ascii="Book Antiqua" w:hAnsi="Book Antiqua"/>
                      <w:color w:val="000000"/>
                      <w:sz w:val="22"/>
                      <w:szCs w:val="22"/>
                      <w:lang w:eastAsia="en-IN" w:bidi="hi-IN"/>
                    </w:rPr>
                    <w:t xml:space="preserve"> per Cum</w:t>
                  </w:r>
                </w:p>
              </w:tc>
            </w:tr>
            <w:tr w:rsidR="000F64E0" w:rsidRPr="007B5A7B" w14:paraId="75B96C57" w14:textId="77777777" w:rsidTr="00A15AAC">
              <w:trPr>
                <w:trHeight w:val="286"/>
              </w:trPr>
              <w:tc>
                <w:tcPr>
                  <w:tcW w:w="1288" w:type="pct"/>
                  <w:vMerge/>
                  <w:noWrap/>
                  <w:vAlign w:val="center"/>
                </w:tcPr>
                <w:p w14:paraId="33EA91F5" w14:textId="77777777" w:rsidR="000F64E0" w:rsidRPr="007B5A7B" w:rsidRDefault="000F64E0" w:rsidP="0035525D">
                  <w:pPr>
                    <w:jc w:val="center"/>
                    <w:rPr>
                      <w:rFonts w:ascii="Book Antiqua" w:hAnsi="Book Antiqua"/>
                      <w:b/>
                      <w:bCs/>
                      <w:color w:val="000000"/>
                      <w:sz w:val="22"/>
                      <w:szCs w:val="22"/>
                      <w:lang w:val="en-IN" w:eastAsia="en-IN" w:bidi="hi-IN"/>
                    </w:rPr>
                  </w:pPr>
                </w:p>
              </w:tc>
              <w:tc>
                <w:tcPr>
                  <w:tcW w:w="1873" w:type="pct"/>
                  <w:gridSpan w:val="2"/>
                  <w:vAlign w:val="bottom"/>
                </w:tcPr>
                <w:p w14:paraId="48EE3ED2" w14:textId="463FB76A" w:rsidR="000F64E0" w:rsidRPr="007B5A7B" w:rsidRDefault="000F64E0" w:rsidP="0035525D">
                  <w:pPr>
                    <w:pStyle w:val="ListParagraph"/>
                    <w:numPr>
                      <w:ilvl w:val="0"/>
                      <w:numId w:val="48"/>
                    </w:numPr>
                    <w:autoSpaceDE w:val="0"/>
                    <w:autoSpaceDN w:val="0"/>
                    <w:adjustRightInd w:val="0"/>
                    <w:ind w:left="358" w:hanging="358"/>
                    <w:rPr>
                      <w:rFonts w:ascii="Book Antiqua" w:hAnsi="Book Antiqua" w:cs="CIDFont+F2"/>
                      <w:sz w:val="22"/>
                      <w:szCs w:val="21"/>
                      <w:lang w:val="en-IN" w:eastAsia="en-IN" w:bidi="hi-IN"/>
                    </w:rPr>
                  </w:pPr>
                  <w:r w:rsidRPr="007B5A7B">
                    <w:rPr>
                      <w:lang w:bidi="hi-IN"/>
                    </w:rPr>
                    <w:t>WET Soil</w:t>
                  </w:r>
                </w:p>
              </w:tc>
              <w:tc>
                <w:tcPr>
                  <w:tcW w:w="1839" w:type="pct"/>
                </w:tcPr>
                <w:p w14:paraId="76ECCE76" w14:textId="3782EC07" w:rsidR="000F64E0" w:rsidRPr="007B5A7B" w:rsidRDefault="000F64E0" w:rsidP="0035525D">
                  <w:pPr>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Rs. 59.60</w:t>
                  </w:r>
                  <w:r w:rsidRPr="007B5A7B">
                    <w:rPr>
                      <w:lang w:bidi="hi-IN"/>
                    </w:rPr>
                    <w:t>/-</w:t>
                  </w:r>
                  <w:r w:rsidRPr="007B5A7B">
                    <w:rPr>
                      <w:rFonts w:ascii="Book Antiqua" w:hAnsi="Book Antiqua"/>
                      <w:color w:val="000000"/>
                      <w:sz w:val="22"/>
                      <w:szCs w:val="22"/>
                      <w:lang w:eastAsia="en-IN" w:bidi="hi-IN"/>
                    </w:rPr>
                    <w:t xml:space="preserve"> per Cum</w:t>
                  </w:r>
                </w:p>
              </w:tc>
            </w:tr>
            <w:tr w:rsidR="000F64E0" w:rsidRPr="007B5A7B" w14:paraId="22D14AB8" w14:textId="77777777" w:rsidTr="00A15AAC">
              <w:trPr>
                <w:trHeight w:val="286"/>
              </w:trPr>
              <w:tc>
                <w:tcPr>
                  <w:tcW w:w="1288" w:type="pct"/>
                  <w:vMerge/>
                  <w:noWrap/>
                  <w:vAlign w:val="center"/>
                </w:tcPr>
                <w:p w14:paraId="657E3FF6" w14:textId="77777777" w:rsidR="000F64E0" w:rsidRPr="007B5A7B" w:rsidRDefault="000F64E0" w:rsidP="0035525D">
                  <w:pPr>
                    <w:jc w:val="center"/>
                    <w:rPr>
                      <w:rFonts w:ascii="Book Antiqua" w:hAnsi="Book Antiqua"/>
                      <w:b/>
                      <w:bCs/>
                      <w:color w:val="000000"/>
                      <w:sz w:val="22"/>
                      <w:szCs w:val="22"/>
                      <w:lang w:val="en-IN" w:eastAsia="en-IN" w:bidi="hi-IN"/>
                    </w:rPr>
                  </w:pPr>
                </w:p>
              </w:tc>
              <w:tc>
                <w:tcPr>
                  <w:tcW w:w="1873" w:type="pct"/>
                  <w:gridSpan w:val="2"/>
                  <w:vAlign w:val="bottom"/>
                </w:tcPr>
                <w:p w14:paraId="3768B209" w14:textId="018FBA37" w:rsidR="000F64E0" w:rsidRPr="007B5A7B" w:rsidRDefault="000F64E0" w:rsidP="0035525D">
                  <w:pPr>
                    <w:numPr>
                      <w:ilvl w:val="0"/>
                      <w:numId w:val="48"/>
                    </w:numPr>
                    <w:autoSpaceDE w:val="0"/>
                    <w:autoSpaceDN w:val="0"/>
                    <w:adjustRightInd w:val="0"/>
                    <w:ind w:left="358" w:hanging="358"/>
                    <w:rPr>
                      <w:rFonts w:ascii="Book Antiqua" w:hAnsi="Book Antiqua" w:cs="CIDFont+F2"/>
                      <w:sz w:val="22"/>
                      <w:szCs w:val="21"/>
                      <w:lang w:val="en-IN" w:eastAsia="en-IN" w:bidi="hi-IN"/>
                    </w:rPr>
                  </w:pPr>
                  <w:r w:rsidRPr="006D1012">
                    <w:rPr>
                      <w:lang w:bidi="hi-IN"/>
                    </w:rPr>
                    <w:t>DFR Soil</w:t>
                  </w:r>
                </w:p>
              </w:tc>
              <w:tc>
                <w:tcPr>
                  <w:tcW w:w="1839" w:type="pct"/>
                </w:tcPr>
                <w:p w14:paraId="4682CBCD" w14:textId="42881BCA" w:rsidR="000F64E0" w:rsidRPr="007B5A7B" w:rsidRDefault="000F64E0" w:rsidP="0035525D">
                  <w:pPr>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Rs. 159.20/- per Cum</w:t>
                  </w:r>
                </w:p>
              </w:tc>
            </w:tr>
            <w:tr w:rsidR="000F64E0" w:rsidRPr="007B5A7B" w14:paraId="1A662B07" w14:textId="77777777" w:rsidTr="00E806F8">
              <w:trPr>
                <w:trHeight w:val="465"/>
              </w:trPr>
              <w:tc>
                <w:tcPr>
                  <w:tcW w:w="1288" w:type="pct"/>
                  <w:vMerge/>
                  <w:noWrap/>
                  <w:vAlign w:val="center"/>
                </w:tcPr>
                <w:p w14:paraId="3E114818" w14:textId="77777777" w:rsidR="000F64E0" w:rsidRPr="007B5A7B" w:rsidRDefault="000F64E0" w:rsidP="0035525D">
                  <w:pPr>
                    <w:jc w:val="center"/>
                    <w:rPr>
                      <w:rFonts w:ascii="Book Antiqua" w:hAnsi="Book Antiqua"/>
                      <w:b/>
                      <w:bCs/>
                      <w:color w:val="000000"/>
                      <w:sz w:val="22"/>
                      <w:szCs w:val="22"/>
                      <w:lang w:val="en-IN" w:eastAsia="en-IN" w:bidi="hi-IN"/>
                    </w:rPr>
                  </w:pPr>
                </w:p>
              </w:tc>
              <w:tc>
                <w:tcPr>
                  <w:tcW w:w="1873" w:type="pct"/>
                  <w:gridSpan w:val="2"/>
                </w:tcPr>
                <w:p w14:paraId="380799F6" w14:textId="26DF3162" w:rsidR="000F64E0" w:rsidRPr="007B5A7B" w:rsidRDefault="000F64E0" w:rsidP="0035525D">
                  <w:pPr>
                    <w:numPr>
                      <w:ilvl w:val="0"/>
                      <w:numId w:val="48"/>
                    </w:numPr>
                    <w:autoSpaceDE w:val="0"/>
                    <w:autoSpaceDN w:val="0"/>
                    <w:adjustRightInd w:val="0"/>
                    <w:ind w:left="358" w:hanging="358"/>
                    <w:rPr>
                      <w:rFonts w:ascii="Book Antiqua" w:hAnsi="Book Antiqua" w:cs="CIDFont+F2"/>
                      <w:sz w:val="22"/>
                      <w:szCs w:val="21"/>
                      <w:lang w:val="en-IN" w:eastAsia="en-IN" w:bidi="hi-IN"/>
                    </w:rPr>
                  </w:pPr>
                  <w:r w:rsidRPr="006D1012">
                    <w:rPr>
                      <w:lang w:bidi="hi-IN"/>
                    </w:rPr>
                    <w:t>WFR Soil</w:t>
                  </w:r>
                </w:p>
              </w:tc>
              <w:tc>
                <w:tcPr>
                  <w:tcW w:w="1839" w:type="pct"/>
                </w:tcPr>
                <w:p w14:paraId="16AA32A9" w14:textId="149F4572" w:rsidR="000F64E0" w:rsidRPr="007B5A7B" w:rsidRDefault="000F64E0" w:rsidP="0035525D">
                  <w:pPr>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Rs. 179/- per Cum</w:t>
                  </w:r>
                </w:p>
              </w:tc>
            </w:tr>
            <w:tr w:rsidR="000F64E0" w:rsidRPr="007B5A7B" w14:paraId="11112039" w14:textId="77777777" w:rsidTr="00A711A8">
              <w:trPr>
                <w:trHeight w:val="286"/>
              </w:trPr>
              <w:tc>
                <w:tcPr>
                  <w:tcW w:w="1288" w:type="pct"/>
                  <w:vMerge/>
                  <w:noWrap/>
                  <w:vAlign w:val="center"/>
                </w:tcPr>
                <w:p w14:paraId="55EC15E4" w14:textId="77777777" w:rsidR="000F64E0" w:rsidRPr="007B5A7B" w:rsidRDefault="000F64E0" w:rsidP="005F49E9">
                  <w:pPr>
                    <w:jc w:val="center"/>
                    <w:rPr>
                      <w:rFonts w:ascii="Book Antiqua" w:hAnsi="Book Antiqua"/>
                      <w:b/>
                      <w:bCs/>
                      <w:color w:val="000000"/>
                      <w:sz w:val="22"/>
                      <w:szCs w:val="22"/>
                      <w:lang w:val="en-IN" w:eastAsia="en-IN" w:bidi="hi-IN"/>
                    </w:rPr>
                  </w:pPr>
                </w:p>
              </w:tc>
              <w:tc>
                <w:tcPr>
                  <w:tcW w:w="1873" w:type="pct"/>
                  <w:gridSpan w:val="2"/>
                </w:tcPr>
                <w:p w14:paraId="5D10A686" w14:textId="77777777" w:rsidR="000F64E0" w:rsidRPr="007B5A7B" w:rsidRDefault="000F64E0" w:rsidP="005F49E9">
                  <w:pPr>
                    <w:autoSpaceDE w:val="0"/>
                    <w:autoSpaceDN w:val="0"/>
                    <w:adjustRightInd w:val="0"/>
                    <w:rPr>
                      <w:rFonts w:ascii="Book Antiqua" w:hAnsi="Book Antiqua" w:cs="CIDFont+F2"/>
                      <w:sz w:val="22"/>
                      <w:szCs w:val="21"/>
                      <w:u w:val="single"/>
                      <w:lang w:val="en-IN" w:eastAsia="en-IN" w:bidi="hi-IN"/>
                    </w:rPr>
                  </w:pPr>
                  <w:r w:rsidRPr="007B5A7B">
                    <w:rPr>
                      <w:rFonts w:ascii="Book Antiqua" w:hAnsi="Book Antiqua" w:cs="CIDFont+F2"/>
                      <w:sz w:val="22"/>
                      <w:szCs w:val="21"/>
                      <w:u w:val="single"/>
                      <w:lang w:val="en-IN" w:eastAsia="en-IN" w:bidi="hi-IN"/>
                    </w:rPr>
                    <w:t>Concreting</w:t>
                  </w:r>
                </w:p>
              </w:tc>
              <w:tc>
                <w:tcPr>
                  <w:tcW w:w="1839" w:type="pct"/>
                </w:tcPr>
                <w:p w14:paraId="62D14356" w14:textId="77777777" w:rsidR="000F64E0" w:rsidRPr="007B5A7B" w:rsidRDefault="000F64E0" w:rsidP="005F49E9">
                  <w:pPr>
                    <w:rPr>
                      <w:rFonts w:ascii="Book Antiqua" w:hAnsi="Book Antiqua"/>
                      <w:color w:val="000000"/>
                      <w:sz w:val="22"/>
                      <w:szCs w:val="22"/>
                      <w:lang w:eastAsia="en-IN" w:bidi="hi-IN"/>
                    </w:rPr>
                  </w:pPr>
                </w:p>
              </w:tc>
            </w:tr>
            <w:tr w:rsidR="000F64E0" w:rsidRPr="007B5A7B" w14:paraId="2542709F" w14:textId="77777777" w:rsidTr="00A711A8">
              <w:trPr>
                <w:trHeight w:val="286"/>
              </w:trPr>
              <w:tc>
                <w:tcPr>
                  <w:tcW w:w="1288" w:type="pct"/>
                  <w:vMerge/>
                  <w:noWrap/>
                  <w:vAlign w:val="center"/>
                </w:tcPr>
                <w:p w14:paraId="590DE659" w14:textId="77777777" w:rsidR="000F64E0" w:rsidRPr="007B5A7B" w:rsidRDefault="000F64E0" w:rsidP="005F49E9">
                  <w:pPr>
                    <w:jc w:val="center"/>
                    <w:rPr>
                      <w:rFonts w:ascii="Book Antiqua" w:hAnsi="Book Antiqua"/>
                      <w:b/>
                      <w:bCs/>
                      <w:color w:val="000000"/>
                      <w:sz w:val="22"/>
                      <w:szCs w:val="22"/>
                      <w:lang w:val="en-IN" w:eastAsia="en-IN" w:bidi="hi-IN"/>
                    </w:rPr>
                  </w:pPr>
                </w:p>
              </w:tc>
              <w:tc>
                <w:tcPr>
                  <w:tcW w:w="1873" w:type="pct"/>
                  <w:gridSpan w:val="2"/>
                </w:tcPr>
                <w:p w14:paraId="054AD4A7" w14:textId="7F222F50" w:rsidR="000F64E0" w:rsidRPr="007B5A7B" w:rsidRDefault="000F64E0" w:rsidP="005F49E9">
                  <w:pPr>
                    <w:numPr>
                      <w:ilvl w:val="0"/>
                      <w:numId w:val="42"/>
                    </w:numPr>
                    <w:autoSpaceDE w:val="0"/>
                    <w:autoSpaceDN w:val="0"/>
                    <w:adjustRightInd w:val="0"/>
                    <w:ind w:left="333" w:hanging="333"/>
                    <w:rPr>
                      <w:rFonts w:ascii="Book Antiqua" w:hAnsi="Book Antiqua" w:cs="CIDFont+F2"/>
                      <w:sz w:val="22"/>
                      <w:szCs w:val="21"/>
                      <w:lang w:val="en-IN" w:eastAsia="en-IN" w:bidi="hi-IN"/>
                    </w:rPr>
                  </w:pPr>
                  <w:r w:rsidRPr="007B5A7B">
                    <w:rPr>
                      <w:rFonts w:ascii="Book Antiqua" w:hAnsi="Book Antiqua" w:cs="CIDFont+F2"/>
                      <w:sz w:val="22"/>
                      <w:szCs w:val="21"/>
                      <w:lang w:val="en-IN" w:eastAsia="en-IN" w:bidi="hi-IN"/>
                    </w:rPr>
                    <w:t>Concreating (1:1.5:3)</w:t>
                  </w:r>
                </w:p>
              </w:tc>
              <w:tc>
                <w:tcPr>
                  <w:tcW w:w="1839" w:type="pct"/>
                </w:tcPr>
                <w:p w14:paraId="22CCC8DC" w14:textId="07FDFF5B" w:rsidR="000F64E0" w:rsidRPr="007B5A7B" w:rsidRDefault="000F64E0" w:rsidP="005F49E9">
                  <w:pPr>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Rs. 1926.20/- per Cum</w:t>
                  </w:r>
                </w:p>
              </w:tc>
            </w:tr>
            <w:tr w:rsidR="000F64E0" w:rsidRPr="007B5A7B" w14:paraId="03D09459" w14:textId="77777777" w:rsidTr="00A711A8">
              <w:trPr>
                <w:trHeight w:val="286"/>
              </w:trPr>
              <w:tc>
                <w:tcPr>
                  <w:tcW w:w="1288" w:type="pct"/>
                  <w:vMerge/>
                  <w:noWrap/>
                  <w:vAlign w:val="center"/>
                </w:tcPr>
                <w:p w14:paraId="00E74F4B" w14:textId="77777777" w:rsidR="000F64E0" w:rsidRPr="007B5A7B" w:rsidRDefault="000F64E0" w:rsidP="005F49E9">
                  <w:pPr>
                    <w:jc w:val="center"/>
                    <w:rPr>
                      <w:rFonts w:ascii="Book Antiqua" w:hAnsi="Book Antiqua"/>
                      <w:b/>
                      <w:bCs/>
                      <w:color w:val="000000"/>
                      <w:sz w:val="22"/>
                      <w:szCs w:val="22"/>
                      <w:lang w:val="en-IN" w:eastAsia="en-IN" w:bidi="hi-IN"/>
                    </w:rPr>
                  </w:pPr>
                </w:p>
              </w:tc>
              <w:tc>
                <w:tcPr>
                  <w:tcW w:w="1873" w:type="pct"/>
                  <w:gridSpan w:val="2"/>
                </w:tcPr>
                <w:p w14:paraId="44D9A752" w14:textId="5D7E1116" w:rsidR="000F64E0" w:rsidRPr="007B5A7B" w:rsidRDefault="000F64E0" w:rsidP="005F49E9">
                  <w:pPr>
                    <w:numPr>
                      <w:ilvl w:val="0"/>
                      <w:numId w:val="42"/>
                    </w:numPr>
                    <w:autoSpaceDE w:val="0"/>
                    <w:autoSpaceDN w:val="0"/>
                    <w:adjustRightInd w:val="0"/>
                    <w:ind w:left="333" w:hanging="333"/>
                    <w:rPr>
                      <w:rFonts w:ascii="Book Antiqua" w:hAnsi="Book Antiqua" w:cs="CIDFont+F2"/>
                      <w:sz w:val="22"/>
                      <w:szCs w:val="21"/>
                      <w:lang w:val="en-IN" w:eastAsia="en-IN" w:bidi="hi-IN"/>
                    </w:rPr>
                  </w:pPr>
                  <w:r w:rsidRPr="007B5A7B">
                    <w:rPr>
                      <w:rFonts w:ascii="Book Antiqua" w:hAnsi="Book Antiqua" w:cs="CIDFont+F2"/>
                      <w:sz w:val="22"/>
                      <w:szCs w:val="21"/>
                      <w:lang w:val="en-IN" w:eastAsia="en-IN" w:bidi="hi-IN"/>
                    </w:rPr>
                    <w:t>Concreating (1:3:6)</w:t>
                  </w:r>
                </w:p>
              </w:tc>
              <w:tc>
                <w:tcPr>
                  <w:tcW w:w="1839" w:type="pct"/>
                </w:tcPr>
                <w:p w14:paraId="6CF4BBAC" w14:textId="046BB8F2" w:rsidR="000F64E0" w:rsidRPr="007B5A7B" w:rsidRDefault="000F64E0" w:rsidP="005F49E9">
                  <w:pPr>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Rs. 1655.00/- per Cum</w:t>
                  </w:r>
                </w:p>
              </w:tc>
            </w:tr>
            <w:tr w:rsidR="000F64E0" w:rsidRPr="007B5A7B" w14:paraId="45DA7454" w14:textId="77777777" w:rsidTr="00A711A8">
              <w:trPr>
                <w:trHeight w:val="286"/>
              </w:trPr>
              <w:tc>
                <w:tcPr>
                  <w:tcW w:w="1288" w:type="pct"/>
                  <w:vMerge/>
                  <w:noWrap/>
                  <w:vAlign w:val="center"/>
                </w:tcPr>
                <w:p w14:paraId="73D7CC4E" w14:textId="77777777" w:rsidR="000F64E0" w:rsidRPr="007B5A7B" w:rsidRDefault="000F64E0" w:rsidP="005F49E9">
                  <w:pPr>
                    <w:jc w:val="center"/>
                    <w:rPr>
                      <w:rFonts w:ascii="Book Antiqua" w:hAnsi="Book Antiqua"/>
                      <w:b/>
                      <w:bCs/>
                      <w:color w:val="000000"/>
                      <w:sz w:val="22"/>
                      <w:szCs w:val="22"/>
                      <w:lang w:val="en-IN" w:eastAsia="en-IN" w:bidi="hi-IN"/>
                    </w:rPr>
                  </w:pPr>
                </w:p>
              </w:tc>
              <w:tc>
                <w:tcPr>
                  <w:tcW w:w="1873" w:type="pct"/>
                  <w:gridSpan w:val="2"/>
                </w:tcPr>
                <w:p w14:paraId="38C5D275" w14:textId="77777777" w:rsidR="000F64E0" w:rsidRPr="007B5A7B" w:rsidRDefault="000F64E0" w:rsidP="005F49E9">
                  <w:pPr>
                    <w:autoSpaceDE w:val="0"/>
                    <w:autoSpaceDN w:val="0"/>
                    <w:adjustRightInd w:val="0"/>
                    <w:rPr>
                      <w:rFonts w:ascii="Book Antiqua" w:hAnsi="Book Antiqua" w:cs="CIDFont+F2"/>
                      <w:sz w:val="22"/>
                      <w:szCs w:val="21"/>
                      <w:lang w:val="en-IN" w:eastAsia="en-IN" w:bidi="hi-IN"/>
                    </w:rPr>
                  </w:pPr>
                  <w:r w:rsidRPr="007B5A7B">
                    <w:rPr>
                      <w:rFonts w:ascii="Book Antiqua" w:hAnsi="Book Antiqua" w:cs="CIDFont+F2"/>
                      <w:sz w:val="22"/>
                      <w:szCs w:val="21"/>
                      <w:lang w:val="en-IN" w:eastAsia="en-IN" w:bidi="hi-IN"/>
                    </w:rPr>
                    <w:t>Reinforcement Steel</w:t>
                  </w:r>
                </w:p>
              </w:tc>
              <w:tc>
                <w:tcPr>
                  <w:tcW w:w="1839" w:type="pct"/>
                </w:tcPr>
                <w:p w14:paraId="1827B1BE" w14:textId="415CD841" w:rsidR="000F64E0" w:rsidRPr="007B5A7B" w:rsidRDefault="000F64E0" w:rsidP="005F49E9">
                  <w:pPr>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Rs. 18154.20/- per MT</w:t>
                  </w:r>
                </w:p>
              </w:tc>
            </w:tr>
            <w:tr w:rsidR="000F64E0" w:rsidRPr="007B5A7B" w14:paraId="3539F3BD" w14:textId="77777777" w:rsidTr="00A711A8">
              <w:trPr>
                <w:trHeight w:val="286"/>
              </w:trPr>
              <w:tc>
                <w:tcPr>
                  <w:tcW w:w="1288" w:type="pct"/>
                  <w:vMerge/>
                  <w:noWrap/>
                  <w:vAlign w:val="center"/>
                </w:tcPr>
                <w:p w14:paraId="68AD9E18" w14:textId="77777777" w:rsidR="000F64E0" w:rsidRPr="007B5A7B" w:rsidRDefault="000F64E0" w:rsidP="005F49E9">
                  <w:pPr>
                    <w:jc w:val="center"/>
                    <w:rPr>
                      <w:rFonts w:ascii="Book Antiqua" w:hAnsi="Book Antiqua"/>
                      <w:b/>
                      <w:bCs/>
                      <w:color w:val="000000"/>
                      <w:sz w:val="22"/>
                      <w:szCs w:val="22"/>
                      <w:lang w:val="en-IN" w:eastAsia="en-IN" w:bidi="hi-IN"/>
                    </w:rPr>
                  </w:pPr>
                </w:p>
              </w:tc>
              <w:tc>
                <w:tcPr>
                  <w:tcW w:w="1873" w:type="pct"/>
                  <w:gridSpan w:val="2"/>
                </w:tcPr>
                <w:p w14:paraId="6796E7EA" w14:textId="1DB01591" w:rsidR="000F64E0" w:rsidRPr="007B5A7B" w:rsidRDefault="000F64E0" w:rsidP="005F49E9">
                  <w:pPr>
                    <w:autoSpaceDE w:val="0"/>
                    <w:autoSpaceDN w:val="0"/>
                    <w:adjustRightInd w:val="0"/>
                    <w:rPr>
                      <w:rFonts w:ascii="Book Antiqua" w:hAnsi="Book Antiqua" w:cs="CIDFont+F2"/>
                      <w:sz w:val="22"/>
                      <w:szCs w:val="21"/>
                      <w:lang w:val="en-IN" w:eastAsia="en-IN" w:bidi="hi-IN"/>
                    </w:rPr>
                  </w:pPr>
                  <w:r w:rsidRPr="006D1012">
                    <w:rPr>
                      <w:lang w:bidi="hi-IN"/>
                    </w:rPr>
                    <w:t>Stub Installation-Normal Tower</w:t>
                  </w:r>
                </w:p>
              </w:tc>
              <w:tc>
                <w:tcPr>
                  <w:tcW w:w="1839" w:type="pct"/>
                </w:tcPr>
                <w:p w14:paraId="234BFD1D" w14:textId="570488CF" w:rsidR="000F64E0" w:rsidRPr="007B5A7B" w:rsidRDefault="000F64E0" w:rsidP="005F49E9">
                  <w:pPr>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Rs. 1848.00/- per MT</w:t>
                  </w:r>
                </w:p>
              </w:tc>
            </w:tr>
            <w:tr w:rsidR="000F64E0" w:rsidRPr="007B5A7B" w14:paraId="397D4698" w14:textId="77777777" w:rsidTr="00A711A8">
              <w:trPr>
                <w:trHeight w:val="286"/>
              </w:trPr>
              <w:tc>
                <w:tcPr>
                  <w:tcW w:w="1288" w:type="pct"/>
                  <w:vMerge/>
                  <w:noWrap/>
                  <w:vAlign w:val="center"/>
                </w:tcPr>
                <w:p w14:paraId="2E9684AD" w14:textId="77777777" w:rsidR="000F64E0" w:rsidRPr="007B5A7B" w:rsidRDefault="000F64E0" w:rsidP="005F49E9">
                  <w:pPr>
                    <w:jc w:val="center"/>
                    <w:rPr>
                      <w:rFonts w:ascii="Book Antiqua" w:hAnsi="Book Antiqua"/>
                      <w:b/>
                      <w:bCs/>
                      <w:color w:val="000000"/>
                      <w:sz w:val="22"/>
                      <w:szCs w:val="22"/>
                      <w:lang w:val="en-IN" w:eastAsia="en-IN" w:bidi="hi-IN"/>
                    </w:rPr>
                  </w:pPr>
                </w:p>
              </w:tc>
              <w:tc>
                <w:tcPr>
                  <w:tcW w:w="1873" w:type="pct"/>
                  <w:gridSpan w:val="2"/>
                </w:tcPr>
                <w:p w14:paraId="5F6CB9A3" w14:textId="0063F9ED" w:rsidR="000F64E0" w:rsidRPr="007B5A7B" w:rsidRDefault="00E57454" w:rsidP="005F49E9">
                  <w:pPr>
                    <w:autoSpaceDE w:val="0"/>
                    <w:autoSpaceDN w:val="0"/>
                    <w:adjustRightInd w:val="0"/>
                    <w:rPr>
                      <w:lang w:bidi="hi-IN"/>
                    </w:rPr>
                  </w:pPr>
                  <w:r w:rsidRPr="006D1012">
                    <w:rPr>
                      <w:lang w:bidi="hi-IN"/>
                    </w:rPr>
                    <w:t>Stub Installation-Multi Circuit Tower</w:t>
                  </w:r>
                </w:p>
              </w:tc>
              <w:tc>
                <w:tcPr>
                  <w:tcW w:w="1839" w:type="pct"/>
                </w:tcPr>
                <w:p w14:paraId="691A856B" w14:textId="2E096FF0" w:rsidR="000F64E0" w:rsidRPr="007B5A7B" w:rsidRDefault="00E57454" w:rsidP="005F49E9">
                  <w:pPr>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Rs. 1848.00/- per MT</w:t>
                  </w:r>
                </w:p>
              </w:tc>
            </w:tr>
            <w:tr w:rsidR="00E57454" w:rsidRPr="007B5A7B" w14:paraId="05210937" w14:textId="77777777" w:rsidTr="00AF5D19">
              <w:trPr>
                <w:trHeight w:val="286"/>
              </w:trPr>
              <w:tc>
                <w:tcPr>
                  <w:tcW w:w="1288" w:type="pct"/>
                  <w:vMerge w:val="restart"/>
                  <w:noWrap/>
                  <w:vAlign w:val="center"/>
                </w:tcPr>
                <w:p w14:paraId="0B4867F7" w14:textId="51477FE7" w:rsidR="00E57454" w:rsidRPr="007B5A7B" w:rsidRDefault="00E57454" w:rsidP="005F49E9">
                  <w:pPr>
                    <w:jc w:val="center"/>
                    <w:rPr>
                      <w:rFonts w:ascii="Book Antiqua" w:hAnsi="Book Antiqua"/>
                      <w:b/>
                      <w:bCs/>
                      <w:color w:val="000000"/>
                      <w:sz w:val="22"/>
                      <w:szCs w:val="22"/>
                      <w:lang w:val="en-IN" w:eastAsia="en-IN" w:bidi="hi-IN"/>
                    </w:rPr>
                  </w:pPr>
                  <w:r w:rsidRPr="007B5A7B">
                    <w:rPr>
                      <w:rFonts w:ascii="Book Antiqua" w:hAnsi="Book Antiqua"/>
                      <w:b/>
                      <w:bCs/>
                      <w:color w:val="000000"/>
                      <w:sz w:val="22"/>
                      <w:szCs w:val="22"/>
                      <w:lang w:val="en-IN" w:eastAsia="en-IN" w:bidi="hi-IN"/>
                    </w:rPr>
                    <w:t>Erection</w:t>
                  </w:r>
                </w:p>
              </w:tc>
              <w:tc>
                <w:tcPr>
                  <w:tcW w:w="1856" w:type="pct"/>
                </w:tcPr>
                <w:p w14:paraId="344FCB93" w14:textId="2AAA52B0" w:rsidR="00E57454" w:rsidRPr="007B5A7B" w:rsidRDefault="00FD3F08" w:rsidP="00AF5D19">
                  <w:pPr>
                    <w:rPr>
                      <w:rFonts w:ascii="Book Antiqua" w:hAnsi="Book Antiqua"/>
                      <w:color w:val="000000"/>
                      <w:sz w:val="22"/>
                      <w:szCs w:val="22"/>
                      <w:lang w:eastAsia="en-IN" w:bidi="hi-IN"/>
                    </w:rPr>
                  </w:pPr>
                  <w:r w:rsidRPr="006D1012">
                    <w:rPr>
                      <w:lang w:bidi="hi-IN"/>
                    </w:rPr>
                    <w:t>Tower Erection-Normal Tower</w:t>
                  </w:r>
                </w:p>
              </w:tc>
              <w:tc>
                <w:tcPr>
                  <w:tcW w:w="1856" w:type="pct"/>
                  <w:gridSpan w:val="2"/>
                </w:tcPr>
                <w:p w14:paraId="73C91B16" w14:textId="77B5AAC0" w:rsidR="00E57454" w:rsidRPr="007B5A7B" w:rsidRDefault="00E57454" w:rsidP="00AF5D19">
                  <w:pPr>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Rs</w:t>
                  </w:r>
                  <w:r w:rsidR="00A03C55" w:rsidRPr="007B5A7B">
                    <w:rPr>
                      <w:rFonts w:ascii="Book Antiqua" w:hAnsi="Book Antiqua"/>
                      <w:color w:val="000000"/>
                      <w:sz w:val="22"/>
                      <w:szCs w:val="22"/>
                      <w:lang w:eastAsia="en-IN" w:bidi="hi-IN"/>
                    </w:rPr>
                    <w:t>. 5951.40</w:t>
                  </w:r>
                  <w:r w:rsidRPr="007B5A7B">
                    <w:rPr>
                      <w:rFonts w:ascii="Book Antiqua" w:hAnsi="Book Antiqua"/>
                      <w:color w:val="000000"/>
                      <w:sz w:val="22"/>
                      <w:szCs w:val="22"/>
                      <w:lang w:eastAsia="en-IN" w:bidi="hi-IN"/>
                    </w:rPr>
                    <w:t>/- per MT</w:t>
                  </w:r>
                </w:p>
              </w:tc>
            </w:tr>
            <w:tr w:rsidR="00E57454" w:rsidRPr="007B5A7B" w14:paraId="46FCC86C" w14:textId="77777777" w:rsidTr="00AF5D19">
              <w:trPr>
                <w:trHeight w:val="286"/>
              </w:trPr>
              <w:tc>
                <w:tcPr>
                  <w:tcW w:w="1288" w:type="pct"/>
                  <w:vMerge/>
                  <w:noWrap/>
                  <w:vAlign w:val="center"/>
                </w:tcPr>
                <w:p w14:paraId="4A59EFA6" w14:textId="77777777" w:rsidR="00E57454" w:rsidRPr="007B5A7B" w:rsidRDefault="00E57454" w:rsidP="005F49E9">
                  <w:pPr>
                    <w:jc w:val="center"/>
                    <w:rPr>
                      <w:rFonts w:ascii="Book Antiqua" w:hAnsi="Book Antiqua"/>
                      <w:b/>
                      <w:bCs/>
                      <w:color w:val="000000"/>
                      <w:sz w:val="22"/>
                      <w:szCs w:val="22"/>
                      <w:lang w:val="en-IN" w:eastAsia="en-IN" w:bidi="hi-IN"/>
                    </w:rPr>
                  </w:pPr>
                </w:p>
              </w:tc>
              <w:tc>
                <w:tcPr>
                  <w:tcW w:w="1856" w:type="pct"/>
                </w:tcPr>
                <w:p w14:paraId="774B90F6" w14:textId="4EE8E45C" w:rsidR="00E57454" w:rsidRPr="007B5A7B" w:rsidRDefault="00A03C55" w:rsidP="00A03C55">
                  <w:pPr>
                    <w:spacing w:after="160" w:line="278" w:lineRule="auto"/>
                    <w:rPr>
                      <w:lang w:bidi="hi-IN"/>
                    </w:rPr>
                  </w:pPr>
                  <w:r w:rsidRPr="006D1012">
                    <w:rPr>
                      <w:lang w:bidi="hi-IN"/>
                    </w:rPr>
                    <w:t>Tower Erection</w:t>
                  </w:r>
                  <w:r w:rsidRPr="007B5A7B">
                    <w:rPr>
                      <w:lang w:bidi="hi-IN"/>
                    </w:rPr>
                    <w:t xml:space="preserve"> </w:t>
                  </w:r>
                  <w:r w:rsidRPr="006D1012">
                    <w:rPr>
                      <w:lang w:bidi="hi-IN"/>
                    </w:rPr>
                    <w:t>-Multi Circuit Tower</w:t>
                  </w:r>
                </w:p>
              </w:tc>
              <w:tc>
                <w:tcPr>
                  <w:tcW w:w="1856" w:type="pct"/>
                  <w:gridSpan w:val="2"/>
                </w:tcPr>
                <w:p w14:paraId="29052F85" w14:textId="1C069FA7" w:rsidR="00E57454" w:rsidRPr="007B5A7B" w:rsidRDefault="00A03C55" w:rsidP="00AF5D19">
                  <w:pPr>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Rs. 7772.80/- per MT</w:t>
                  </w:r>
                </w:p>
              </w:tc>
            </w:tr>
            <w:tr w:rsidR="00E64A5E" w:rsidRPr="007B5A7B" w14:paraId="1E0F082A" w14:textId="77777777" w:rsidTr="00055C55">
              <w:trPr>
                <w:trHeight w:val="286"/>
              </w:trPr>
              <w:tc>
                <w:tcPr>
                  <w:tcW w:w="1288" w:type="pct"/>
                  <w:vMerge w:val="restart"/>
                  <w:noWrap/>
                  <w:vAlign w:val="center"/>
                </w:tcPr>
                <w:p w14:paraId="5F6B3DF3" w14:textId="43AC00C5" w:rsidR="00E64A5E" w:rsidRPr="007B5A7B" w:rsidRDefault="00E64A5E" w:rsidP="00E64A5E">
                  <w:pPr>
                    <w:jc w:val="center"/>
                    <w:rPr>
                      <w:rFonts w:ascii="Book Antiqua" w:hAnsi="Book Antiqua"/>
                      <w:b/>
                      <w:bCs/>
                      <w:color w:val="000000"/>
                      <w:sz w:val="22"/>
                      <w:szCs w:val="22"/>
                      <w:lang w:val="en-IN" w:eastAsia="en-IN" w:bidi="hi-IN"/>
                    </w:rPr>
                  </w:pPr>
                  <w:r w:rsidRPr="006D1012">
                    <w:rPr>
                      <w:b/>
                      <w:bCs/>
                      <w:lang w:bidi="hi-IN"/>
                    </w:rPr>
                    <w:t>Stringing (with TSE)</w:t>
                  </w:r>
                </w:p>
              </w:tc>
              <w:tc>
                <w:tcPr>
                  <w:tcW w:w="1856" w:type="pct"/>
                </w:tcPr>
                <w:p w14:paraId="30346B3F" w14:textId="4D0D5E8F" w:rsidR="00E64A5E" w:rsidRPr="007B5A7B" w:rsidRDefault="00E64A5E" w:rsidP="00E64A5E">
                  <w:pPr>
                    <w:jc w:val="both"/>
                    <w:rPr>
                      <w:rFonts w:ascii="Book Antiqua" w:hAnsi="Book Antiqua"/>
                      <w:color w:val="000000"/>
                      <w:sz w:val="22"/>
                      <w:szCs w:val="22"/>
                      <w:lang w:eastAsia="en-IN" w:bidi="hi-IN"/>
                    </w:rPr>
                  </w:pPr>
                  <w:r w:rsidRPr="006D1012">
                    <w:rPr>
                      <w:lang w:bidi="hi-IN"/>
                    </w:rPr>
                    <w:t>STRINGING 400KV D/C TWIN WITH BOTH EW</w:t>
                  </w:r>
                </w:p>
              </w:tc>
              <w:tc>
                <w:tcPr>
                  <w:tcW w:w="1856" w:type="pct"/>
                  <w:gridSpan w:val="2"/>
                </w:tcPr>
                <w:p w14:paraId="66030CCD" w14:textId="27FDD417" w:rsidR="00E64A5E" w:rsidRPr="007B5A7B" w:rsidRDefault="00E64A5E" w:rsidP="00E64A5E">
                  <w:pPr>
                    <w:jc w:val="both"/>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 xml:space="preserve">Rs. </w:t>
                  </w:r>
                  <w:r w:rsidR="003A37B8" w:rsidRPr="006D1012">
                    <w:rPr>
                      <w:lang w:bidi="hi-IN"/>
                    </w:rPr>
                    <w:t>169581.3</w:t>
                  </w:r>
                  <w:r w:rsidR="003A37B8" w:rsidRPr="007B5A7B">
                    <w:rPr>
                      <w:lang w:bidi="hi-IN"/>
                    </w:rPr>
                    <w:t>0</w:t>
                  </w:r>
                  <w:r w:rsidRPr="007B5A7B">
                    <w:rPr>
                      <w:rFonts w:ascii="Book Antiqua" w:hAnsi="Book Antiqua"/>
                      <w:color w:val="000000"/>
                      <w:sz w:val="22"/>
                      <w:szCs w:val="22"/>
                      <w:lang w:eastAsia="en-IN" w:bidi="hi-IN"/>
                    </w:rPr>
                    <w:t>/- per Km</w:t>
                  </w:r>
                </w:p>
              </w:tc>
            </w:tr>
            <w:tr w:rsidR="00E64A5E" w:rsidRPr="007B5A7B" w14:paraId="073B7040" w14:textId="77777777" w:rsidTr="00055C55">
              <w:trPr>
                <w:trHeight w:val="286"/>
              </w:trPr>
              <w:tc>
                <w:tcPr>
                  <w:tcW w:w="1288" w:type="pct"/>
                  <w:vMerge/>
                  <w:noWrap/>
                  <w:vAlign w:val="center"/>
                </w:tcPr>
                <w:p w14:paraId="4AB9B0F0" w14:textId="77777777" w:rsidR="00E64A5E" w:rsidRPr="007B5A7B" w:rsidRDefault="00E64A5E" w:rsidP="00E64A5E">
                  <w:pPr>
                    <w:jc w:val="center"/>
                    <w:rPr>
                      <w:rFonts w:ascii="Book Antiqua" w:hAnsi="Book Antiqua"/>
                      <w:b/>
                      <w:bCs/>
                      <w:color w:val="000000"/>
                      <w:sz w:val="22"/>
                      <w:szCs w:val="22"/>
                      <w:lang w:val="en-IN" w:eastAsia="en-IN" w:bidi="hi-IN"/>
                    </w:rPr>
                  </w:pPr>
                </w:p>
              </w:tc>
              <w:tc>
                <w:tcPr>
                  <w:tcW w:w="1856" w:type="pct"/>
                </w:tcPr>
                <w:p w14:paraId="50C5C539" w14:textId="14F17E6D" w:rsidR="00E64A5E" w:rsidRPr="007B5A7B" w:rsidRDefault="00E64A5E" w:rsidP="00E64A5E">
                  <w:pPr>
                    <w:jc w:val="both"/>
                    <w:rPr>
                      <w:rFonts w:ascii="Book Antiqua" w:hAnsi="Book Antiqua"/>
                      <w:color w:val="000000"/>
                      <w:sz w:val="22"/>
                      <w:szCs w:val="22"/>
                      <w:lang w:eastAsia="en-IN" w:bidi="hi-IN"/>
                    </w:rPr>
                  </w:pPr>
                  <w:r w:rsidRPr="006D1012">
                    <w:rPr>
                      <w:lang w:bidi="hi-IN"/>
                    </w:rPr>
                    <w:t>STRINGING 400KV D/C TWIN WITH DRONE</w:t>
                  </w:r>
                </w:p>
              </w:tc>
              <w:tc>
                <w:tcPr>
                  <w:tcW w:w="1856" w:type="pct"/>
                  <w:gridSpan w:val="2"/>
                </w:tcPr>
                <w:p w14:paraId="4E2BF3F9" w14:textId="78188BB3" w:rsidR="00E64A5E" w:rsidRPr="007B5A7B" w:rsidRDefault="00461F85" w:rsidP="00E64A5E">
                  <w:pPr>
                    <w:jc w:val="both"/>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 xml:space="preserve">Rs. </w:t>
                  </w:r>
                  <w:r w:rsidR="00656DFA" w:rsidRPr="006D1012">
                    <w:rPr>
                      <w:lang w:bidi="hi-IN"/>
                    </w:rPr>
                    <w:t>178060.5</w:t>
                  </w:r>
                  <w:r w:rsidR="00760E4B" w:rsidRPr="007B5A7B">
                    <w:rPr>
                      <w:lang w:bidi="hi-IN"/>
                    </w:rPr>
                    <w:t>0</w:t>
                  </w:r>
                  <w:r w:rsidRPr="007B5A7B">
                    <w:rPr>
                      <w:rFonts w:ascii="Book Antiqua" w:hAnsi="Book Antiqua"/>
                      <w:color w:val="000000"/>
                      <w:sz w:val="22"/>
                      <w:szCs w:val="22"/>
                      <w:lang w:eastAsia="en-IN" w:bidi="hi-IN"/>
                    </w:rPr>
                    <w:t>/- per Km</w:t>
                  </w:r>
                </w:p>
              </w:tc>
            </w:tr>
            <w:tr w:rsidR="00E64A5E" w:rsidRPr="007B5A7B" w14:paraId="0D294C64" w14:textId="77777777" w:rsidTr="00055C55">
              <w:trPr>
                <w:trHeight w:val="286"/>
              </w:trPr>
              <w:tc>
                <w:tcPr>
                  <w:tcW w:w="1288" w:type="pct"/>
                  <w:vMerge/>
                  <w:noWrap/>
                  <w:vAlign w:val="center"/>
                </w:tcPr>
                <w:p w14:paraId="41B8F81E" w14:textId="5AD341A6" w:rsidR="00E64A5E" w:rsidRPr="007B5A7B" w:rsidRDefault="00E64A5E" w:rsidP="00E64A5E">
                  <w:pPr>
                    <w:jc w:val="center"/>
                    <w:rPr>
                      <w:rFonts w:ascii="Book Antiqua" w:hAnsi="Book Antiqua"/>
                      <w:b/>
                      <w:bCs/>
                      <w:color w:val="000000"/>
                      <w:sz w:val="22"/>
                      <w:szCs w:val="22"/>
                      <w:lang w:val="en-IN" w:eastAsia="en-IN" w:bidi="hi-IN"/>
                    </w:rPr>
                  </w:pPr>
                </w:p>
              </w:tc>
              <w:tc>
                <w:tcPr>
                  <w:tcW w:w="1856" w:type="pct"/>
                </w:tcPr>
                <w:p w14:paraId="70136DF6" w14:textId="7B250EB8" w:rsidR="00E64A5E" w:rsidRPr="007B5A7B" w:rsidRDefault="003937A6" w:rsidP="00E64A5E">
                  <w:pPr>
                    <w:jc w:val="both"/>
                    <w:rPr>
                      <w:rFonts w:ascii="Book Antiqua" w:hAnsi="Book Antiqua"/>
                      <w:color w:val="000000"/>
                      <w:sz w:val="22"/>
                      <w:szCs w:val="22"/>
                      <w:lang w:eastAsia="en-IN" w:bidi="hi-IN"/>
                    </w:rPr>
                  </w:pPr>
                  <w:r w:rsidRPr="006D1012">
                    <w:rPr>
                      <w:lang w:bidi="hi-IN"/>
                    </w:rPr>
                    <w:t>STR</w:t>
                  </w:r>
                  <w:r>
                    <w:rPr>
                      <w:lang w:bidi="hi-IN"/>
                    </w:rPr>
                    <w:t>I</w:t>
                  </w:r>
                  <w:r w:rsidRPr="006D1012">
                    <w:rPr>
                      <w:lang w:bidi="hi-IN"/>
                    </w:rPr>
                    <w:t>NG</w:t>
                  </w:r>
                  <w:r>
                    <w:rPr>
                      <w:lang w:bidi="hi-IN"/>
                    </w:rPr>
                    <w:t>ING</w:t>
                  </w:r>
                  <w:r w:rsidR="00E64A5E" w:rsidRPr="006D1012">
                    <w:rPr>
                      <w:lang w:bidi="hi-IN"/>
                    </w:rPr>
                    <w:t xml:space="preserve"> M/C-TOP 2 CKT400 &amp; BTM 1 CKT220</w:t>
                  </w:r>
                </w:p>
              </w:tc>
              <w:tc>
                <w:tcPr>
                  <w:tcW w:w="1856" w:type="pct"/>
                  <w:gridSpan w:val="2"/>
                </w:tcPr>
                <w:p w14:paraId="346E791E" w14:textId="60B43814" w:rsidR="00E64A5E" w:rsidRPr="007B5A7B" w:rsidRDefault="00461F85" w:rsidP="00E64A5E">
                  <w:pPr>
                    <w:jc w:val="both"/>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 xml:space="preserve">Rs. </w:t>
                  </w:r>
                  <w:r w:rsidR="007D5CF3" w:rsidRPr="006D1012">
                    <w:rPr>
                      <w:lang w:bidi="hi-IN"/>
                    </w:rPr>
                    <w:t>203497.5</w:t>
                  </w:r>
                  <w:r w:rsidR="00760E4B" w:rsidRPr="007B5A7B">
                    <w:rPr>
                      <w:lang w:bidi="hi-IN"/>
                    </w:rPr>
                    <w:t>0</w:t>
                  </w:r>
                  <w:r w:rsidRPr="007B5A7B">
                    <w:rPr>
                      <w:rFonts w:ascii="Book Antiqua" w:hAnsi="Book Antiqua"/>
                      <w:color w:val="000000"/>
                      <w:sz w:val="22"/>
                      <w:szCs w:val="22"/>
                      <w:lang w:eastAsia="en-IN" w:bidi="hi-IN"/>
                    </w:rPr>
                    <w:t>/- per Km</w:t>
                  </w:r>
                </w:p>
              </w:tc>
            </w:tr>
            <w:tr w:rsidR="00E64A5E" w:rsidRPr="007B5A7B" w14:paraId="00EB77B9" w14:textId="77777777" w:rsidTr="00055C55">
              <w:trPr>
                <w:trHeight w:val="286"/>
              </w:trPr>
              <w:tc>
                <w:tcPr>
                  <w:tcW w:w="1288" w:type="pct"/>
                  <w:vMerge/>
                  <w:noWrap/>
                  <w:vAlign w:val="center"/>
                </w:tcPr>
                <w:p w14:paraId="05259A95" w14:textId="77777777" w:rsidR="00E64A5E" w:rsidRPr="007B5A7B" w:rsidRDefault="00E64A5E" w:rsidP="00E64A5E">
                  <w:pPr>
                    <w:jc w:val="center"/>
                    <w:rPr>
                      <w:rFonts w:ascii="Book Antiqua" w:hAnsi="Book Antiqua"/>
                      <w:b/>
                      <w:bCs/>
                      <w:color w:val="000000"/>
                      <w:sz w:val="22"/>
                      <w:szCs w:val="22"/>
                      <w:lang w:val="en-IN" w:eastAsia="en-IN" w:bidi="hi-IN"/>
                    </w:rPr>
                  </w:pPr>
                </w:p>
              </w:tc>
              <w:tc>
                <w:tcPr>
                  <w:tcW w:w="1856" w:type="pct"/>
                </w:tcPr>
                <w:p w14:paraId="0EA7FFAD" w14:textId="0237B635" w:rsidR="00E64A5E" w:rsidRPr="007B5A7B" w:rsidRDefault="00E64A5E" w:rsidP="00E64A5E">
                  <w:pPr>
                    <w:jc w:val="both"/>
                    <w:rPr>
                      <w:rFonts w:ascii="Book Antiqua" w:hAnsi="Book Antiqua"/>
                      <w:color w:val="000000"/>
                      <w:sz w:val="22"/>
                      <w:szCs w:val="22"/>
                      <w:lang w:eastAsia="en-IN" w:bidi="hi-IN"/>
                    </w:rPr>
                  </w:pPr>
                  <w:r w:rsidRPr="006D1012">
                    <w:rPr>
                      <w:lang w:bidi="hi-IN"/>
                    </w:rPr>
                    <w:t>STRINGING 400KV D/C TWIN WITH EW/OPGW</w:t>
                  </w:r>
                </w:p>
              </w:tc>
              <w:tc>
                <w:tcPr>
                  <w:tcW w:w="1856" w:type="pct"/>
                  <w:gridSpan w:val="2"/>
                </w:tcPr>
                <w:p w14:paraId="5E085681" w14:textId="7CD84063" w:rsidR="00E64A5E" w:rsidRPr="007B5A7B" w:rsidRDefault="00461F85" w:rsidP="00E64A5E">
                  <w:pPr>
                    <w:jc w:val="both"/>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 xml:space="preserve">Rs. </w:t>
                  </w:r>
                  <w:r w:rsidR="005D59F2" w:rsidRPr="006D1012">
                    <w:rPr>
                      <w:lang w:bidi="hi-IN"/>
                    </w:rPr>
                    <w:t>169581.3</w:t>
                  </w:r>
                  <w:r w:rsidR="00760E4B" w:rsidRPr="007B5A7B">
                    <w:rPr>
                      <w:lang w:bidi="hi-IN"/>
                    </w:rPr>
                    <w:t>0</w:t>
                  </w:r>
                  <w:r w:rsidRPr="007B5A7B">
                    <w:rPr>
                      <w:rFonts w:ascii="Book Antiqua" w:hAnsi="Book Antiqua"/>
                      <w:color w:val="000000"/>
                      <w:sz w:val="22"/>
                      <w:szCs w:val="22"/>
                      <w:lang w:eastAsia="en-IN" w:bidi="hi-IN"/>
                    </w:rPr>
                    <w:t>/- per Km</w:t>
                  </w:r>
                </w:p>
              </w:tc>
            </w:tr>
            <w:tr w:rsidR="00E64A5E" w:rsidRPr="007B5A7B" w14:paraId="39D7F11B" w14:textId="77777777" w:rsidTr="00055C55">
              <w:trPr>
                <w:trHeight w:val="286"/>
              </w:trPr>
              <w:tc>
                <w:tcPr>
                  <w:tcW w:w="1288" w:type="pct"/>
                  <w:vMerge/>
                  <w:noWrap/>
                  <w:vAlign w:val="center"/>
                </w:tcPr>
                <w:p w14:paraId="645C940D" w14:textId="77777777" w:rsidR="00E64A5E" w:rsidRPr="007B5A7B" w:rsidRDefault="00E64A5E" w:rsidP="00E64A5E">
                  <w:pPr>
                    <w:jc w:val="center"/>
                    <w:rPr>
                      <w:rFonts w:ascii="Book Antiqua" w:hAnsi="Book Antiqua"/>
                      <w:b/>
                      <w:bCs/>
                      <w:color w:val="000000"/>
                      <w:sz w:val="22"/>
                      <w:szCs w:val="22"/>
                      <w:lang w:val="en-IN" w:eastAsia="en-IN" w:bidi="hi-IN"/>
                    </w:rPr>
                  </w:pPr>
                </w:p>
              </w:tc>
              <w:tc>
                <w:tcPr>
                  <w:tcW w:w="1856" w:type="pct"/>
                </w:tcPr>
                <w:p w14:paraId="4EA89821" w14:textId="2E55BD90" w:rsidR="00E64A5E" w:rsidRPr="007B5A7B" w:rsidRDefault="00E64A5E" w:rsidP="00E64A5E">
                  <w:pPr>
                    <w:jc w:val="both"/>
                    <w:rPr>
                      <w:rFonts w:ascii="Book Antiqua" w:hAnsi="Book Antiqua"/>
                      <w:color w:val="000000"/>
                      <w:sz w:val="22"/>
                      <w:szCs w:val="22"/>
                      <w:lang w:eastAsia="en-IN" w:bidi="hi-IN"/>
                    </w:rPr>
                  </w:pPr>
                  <w:r w:rsidRPr="006D1012">
                    <w:rPr>
                      <w:lang w:bidi="hi-IN"/>
                    </w:rPr>
                    <w:t>STRINGING COND/EW- 220KV S/C SINGLE</w:t>
                  </w:r>
                </w:p>
              </w:tc>
              <w:tc>
                <w:tcPr>
                  <w:tcW w:w="1856" w:type="pct"/>
                  <w:gridSpan w:val="2"/>
                </w:tcPr>
                <w:p w14:paraId="34E11463" w14:textId="099A69D9" w:rsidR="00E64A5E" w:rsidRPr="007B5A7B" w:rsidRDefault="00461F85" w:rsidP="00E64A5E">
                  <w:pPr>
                    <w:jc w:val="both"/>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 xml:space="preserve">Rs. </w:t>
                  </w:r>
                  <w:r w:rsidR="00A670A3" w:rsidRPr="006D1012">
                    <w:rPr>
                      <w:lang w:bidi="hi-IN"/>
                    </w:rPr>
                    <w:t>119438.1</w:t>
                  </w:r>
                  <w:r w:rsidR="00A670A3" w:rsidRPr="007B5A7B">
                    <w:rPr>
                      <w:lang w:bidi="hi-IN"/>
                    </w:rPr>
                    <w:t>0</w:t>
                  </w:r>
                  <w:r w:rsidRPr="007B5A7B">
                    <w:rPr>
                      <w:rFonts w:ascii="Book Antiqua" w:hAnsi="Book Antiqua"/>
                      <w:color w:val="000000"/>
                      <w:sz w:val="22"/>
                      <w:szCs w:val="22"/>
                      <w:lang w:eastAsia="en-IN" w:bidi="hi-IN"/>
                    </w:rPr>
                    <w:t>/- per Km</w:t>
                  </w:r>
                </w:p>
              </w:tc>
            </w:tr>
            <w:tr w:rsidR="00E64A5E" w:rsidRPr="007B5A7B" w14:paraId="7EDBF297" w14:textId="77777777" w:rsidTr="00055C55">
              <w:trPr>
                <w:trHeight w:val="286"/>
              </w:trPr>
              <w:tc>
                <w:tcPr>
                  <w:tcW w:w="1288" w:type="pct"/>
                  <w:vMerge/>
                  <w:noWrap/>
                  <w:vAlign w:val="center"/>
                </w:tcPr>
                <w:p w14:paraId="2C497C2A" w14:textId="77777777" w:rsidR="00E64A5E" w:rsidRPr="007B5A7B" w:rsidRDefault="00E64A5E" w:rsidP="00E64A5E">
                  <w:pPr>
                    <w:jc w:val="center"/>
                    <w:rPr>
                      <w:rFonts w:ascii="Book Antiqua" w:hAnsi="Book Antiqua"/>
                      <w:b/>
                      <w:bCs/>
                      <w:color w:val="000000"/>
                      <w:sz w:val="22"/>
                      <w:szCs w:val="22"/>
                      <w:lang w:val="en-IN" w:eastAsia="en-IN" w:bidi="hi-IN"/>
                    </w:rPr>
                  </w:pPr>
                </w:p>
              </w:tc>
              <w:tc>
                <w:tcPr>
                  <w:tcW w:w="1856" w:type="pct"/>
                </w:tcPr>
                <w:p w14:paraId="1A2D2B8E" w14:textId="2A55FA88" w:rsidR="00E64A5E" w:rsidRPr="007B5A7B" w:rsidRDefault="00E64A5E" w:rsidP="00E64A5E">
                  <w:pPr>
                    <w:jc w:val="both"/>
                    <w:rPr>
                      <w:rFonts w:ascii="Book Antiqua" w:hAnsi="Book Antiqua"/>
                      <w:color w:val="000000"/>
                      <w:sz w:val="22"/>
                      <w:szCs w:val="22"/>
                      <w:lang w:eastAsia="en-IN" w:bidi="hi-IN"/>
                    </w:rPr>
                  </w:pPr>
                  <w:r w:rsidRPr="006D1012">
                    <w:rPr>
                      <w:lang w:bidi="hi-IN"/>
                    </w:rPr>
                    <w:t>STRINGING 220KV S/C 1C WITH DRONE</w:t>
                  </w:r>
                </w:p>
              </w:tc>
              <w:tc>
                <w:tcPr>
                  <w:tcW w:w="1856" w:type="pct"/>
                  <w:gridSpan w:val="2"/>
                </w:tcPr>
                <w:p w14:paraId="51ECA753" w14:textId="0F2B101A" w:rsidR="00E64A5E" w:rsidRPr="007B5A7B" w:rsidRDefault="00461F85" w:rsidP="00E64A5E">
                  <w:pPr>
                    <w:jc w:val="both"/>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 xml:space="preserve">Rs. </w:t>
                  </w:r>
                  <w:r w:rsidR="00760E4B" w:rsidRPr="006D1012">
                    <w:rPr>
                      <w:lang w:bidi="hi-IN"/>
                    </w:rPr>
                    <w:t>125409.9</w:t>
                  </w:r>
                  <w:r w:rsidR="00760E4B" w:rsidRPr="007B5A7B">
                    <w:rPr>
                      <w:lang w:bidi="hi-IN"/>
                    </w:rPr>
                    <w:t>0</w:t>
                  </w:r>
                  <w:r w:rsidRPr="007B5A7B">
                    <w:rPr>
                      <w:rFonts w:ascii="Book Antiqua" w:hAnsi="Book Antiqua"/>
                      <w:color w:val="000000"/>
                      <w:sz w:val="22"/>
                      <w:szCs w:val="22"/>
                      <w:lang w:eastAsia="en-IN" w:bidi="hi-IN"/>
                    </w:rPr>
                    <w:t>/- per Km</w:t>
                  </w:r>
                </w:p>
              </w:tc>
            </w:tr>
            <w:tr w:rsidR="002B1BB1" w:rsidRPr="007B5A7B" w14:paraId="7E6C9083" w14:textId="77777777" w:rsidTr="00055C55">
              <w:trPr>
                <w:trHeight w:val="286"/>
              </w:trPr>
              <w:tc>
                <w:tcPr>
                  <w:tcW w:w="1288" w:type="pct"/>
                  <w:vMerge w:val="restart"/>
                  <w:noWrap/>
                  <w:vAlign w:val="center"/>
                </w:tcPr>
                <w:p w14:paraId="28AB6C0A" w14:textId="466BE199" w:rsidR="002B1BB1" w:rsidRPr="007B5A7B" w:rsidRDefault="002B1BB1" w:rsidP="002B1BB1">
                  <w:pPr>
                    <w:jc w:val="center"/>
                    <w:rPr>
                      <w:rFonts w:ascii="Book Antiqua" w:hAnsi="Book Antiqua"/>
                      <w:b/>
                      <w:bCs/>
                      <w:color w:val="000000"/>
                      <w:sz w:val="22"/>
                      <w:szCs w:val="22"/>
                      <w:lang w:val="en-IN" w:eastAsia="en-IN" w:bidi="hi-IN"/>
                    </w:rPr>
                  </w:pPr>
                  <w:r w:rsidRPr="006D1012">
                    <w:rPr>
                      <w:b/>
                      <w:bCs/>
                      <w:lang w:bidi="hi-IN"/>
                    </w:rPr>
                    <w:t>Stringing (without TSE)</w:t>
                  </w:r>
                </w:p>
              </w:tc>
              <w:tc>
                <w:tcPr>
                  <w:tcW w:w="1856" w:type="pct"/>
                </w:tcPr>
                <w:p w14:paraId="535C8F8D" w14:textId="12EDB697" w:rsidR="002B1BB1" w:rsidRPr="007B5A7B" w:rsidRDefault="002B1BB1" w:rsidP="002B1BB1">
                  <w:pPr>
                    <w:jc w:val="both"/>
                    <w:rPr>
                      <w:rFonts w:ascii="Book Antiqua" w:hAnsi="Book Antiqua"/>
                      <w:color w:val="000000"/>
                      <w:sz w:val="22"/>
                      <w:szCs w:val="22"/>
                      <w:lang w:eastAsia="en-IN" w:bidi="hi-IN"/>
                    </w:rPr>
                  </w:pPr>
                  <w:r w:rsidRPr="006D1012">
                    <w:rPr>
                      <w:lang w:bidi="hi-IN"/>
                    </w:rPr>
                    <w:t>STRINGING 400KV D/C TWIN WITH BOTH EW</w:t>
                  </w:r>
                </w:p>
              </w:tc>
              <w:tc>
                <w:tcPr>
                  <w:tcW w:w="1856" w:type="pct"/>
                  <w:gridSpan w:val="2"/>
                </w:tcPr>
                <w:p w14:paraId="20FBFED9" w14:textId="4F9DBA75" w:rsidR="002B1BB1" w:rsidRPr="007B5A7B" w:rsidRDefault="002B1BB1" w:rsidP="002B1BB1">
                  <w:pPr>
                    <w:jc w:val="both"/>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 xml:space="preserve">Rs. </w:t>
                  </w:r>
                  <w:r w:rsidR="00207023" w:rsidRPr="006D1012">
                    <w:rPr>
                      <w:lang w:bidi="hi-IN"/>
                    </w:rPr>
                    <w:t>339162.6</w:t>
                  </w:r>
                  <w:r w:rsidR="00207023" w:rsidRPr="007B5A7B">
                    <w:rPr>
                      <w:lang w:bidi="hi-IN"/>
                    </w:rPr>
                    <w:t>0</w:t>
                  </w:r>
                  <w:r w:rsidRPr="007B5A7B">
                    <w:rPr>
                      <w:rFonts w:ascii="Book Antiqua" w:hAnsi="Book Antiqua"/>
                      <w:color w:val="000000"/>
                      <w:sz w:val="22"/>
                      <w:szCs w:val="22"/>
                      <w:lang w:eastAsia="en-IN" w:bidi="hi-IN"/>
                    </w:rPr>
                    <w:t>/- per Km</w:t>
                  </w:r>
                </w:p>
              </w:tc>
            </w:tr>
            <w:tr w:rsidR="002B1BB1" w:rsidRPr="007B5A7B" w14:paraId="100C0EC1" w14:textId="77777777" w:rsidTr="00055C55">
              <w:trPr>
                <w:trHeight w:val="286"/>
              </w:trPr>
              <w:tc>
                <w:tcPr>
                  <w:tcW w:w="1288" w:type="pct"/>
                  <w:vMerge/>
                  <w:noWrap/>
                  <w:vAlign w:val="center"/>
                </w:tcPr>
                <w:p w14:paraId="25F0EEF2" w14:textId="77777777" w:rsidR="002B1BB1" w:rsidRPr="007B5A7B" w:rsidRDefault="002B1BB1" w:rsidP="002B1BB1">
                  <w:pPr>
                    <w:jc w:val="center"/>
                    <w:rPr>
                      <w:rFonts w:ascii="Book Antiqua" w:hAnsi="Book Antiqua"/>
                      <w:b/>
                      <w:bCs/>
                      <w:color w:val="000000"/>
                      <w:sz w:val="22"/>
                      <w:szCs w:val="22"/>
                      <w:lang w:val="en-IN" w:eastAsia="en-IN" w:bidi="hi-IN"/>
                    </w:rPr>
                  </w:pPr>
                </w:p>
              </w:tc>
              <w:tc>
                <w:tcPr>
                  <w:tcW w:w="1856" w:type="pct"/>
                </w:tcPr>
                <w:p w14:paraId="270B8F69" w14:textId="44826C90" w:rsidR="002B1BB1" w:rsidRPr="007B5A7B" w:rsidRDefault="002B1BB1" w:rsidP="002B1BB1">
                  <w:pPr>
                    <w:jc w:val="both"/>
                    <w:rPr>
                      <w:rFonts w:ascii="Book Antiqua" w:hAnsi="Book Antiqua"/>
                      <w:color w:val="000000"/>
                      <w:sz w:val="22"/>
                      <w:szCs w:val="22"/>
                      <w:lang w:eastAsia="en-IN" w:bidi="hi-IN"/>
                    </w:rPr>
                  </w:pPr>
                  <w:r w:rsidRPr="006D1012">
                    <w:rPr>
                      <w:lang w:bidi="hi-IN"/>
                    </w:rPr>
                    <w:t>STRINGING 400KV D/C TWIN WITH DRONE</w:t>
                  </w:r>
                </w:p>
              </w:tc>
              <w:tc>
                <w:tcPr>
                  <w:tcW w:w="1856" w:type="pct"/>
                  <w:gridSpan w:val="2"/>
                </w:tcPr>
                <w:p w14:paraId="01896C4A" w14:textId="514FA282" w:rsidR="002B1BB1" w:rsidRPr="007B5A7B" w:rsidRDefault="002B1BB1" w:rsidP="002B1BB1">
                  <w:pPr>
                    <w:jc w:val="both"/>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 xml:space="preserve">Rs. </w:t>
                  </w:r>
                  <w:r w:rsidR="009E348D" w:rsidRPr="006D1012">
                    <w:rPr>
                      <w:lang w:bidi="hi-IN"/>
                    </w:rPr>
                    <w:t>356121</w:t>
                  </w:r>
                  <w:r w:rsidR="009E348D" w:rsidRPr="007B5A7B">
                    <w:rPr>
                      <w:lang w:bidi="hi-IN"/>
                    </w:rPr>
                    <w:t>.00</w:t>
                  </w:r>
                  <w:r w:rsidRPr="007B5A7B">
                    <w:rPr>
                      <w:rFonts w:ascii="Book Antiqua" w:hAnsi="Book Antiqua"/>
                      <w:color w:val="000000"/>
                      <w:sz w:val="22"/>
                      <w:szCs w:val="22"/>
                      <w:lang w:eastAsia="en-IN" w:bidi="hi-IN"/>
                    </w:rPr>
                    <w:t>/- per Km</w:t>
                  </w:r>
                </w:p>
              </w:tc>
            </w:tr>
            <w:tr w:rsidR="002B1BB1" w:rsidRPr="007B5A7B" w14:paraId="2FCCAB4A" w14:textId="77777777" w:rsidTr="00055C55">
              <w:trPr>
                <w:trHeight w:val="286"/>
              </w:trPr>
              <w:tc>
                <w:tcPr>
                  <w:tcW w:w="1288" w:type="pct"/>
                  <w:vMerge/>
                  <w:noWrap/>
                  <w:vAlign w:val="center"/>
                </w:tcPr>
                <w:p w14:paraId="399EBA9C" w14:textId="77777777" w:rsidR="002B1BB1" w:rsidRPr="007B5A7B" w:rsidRDefault="002B1BB1" w:rsidP="002B1BB1">
                  <w:pPr>
                    <w:jc w:val="center"/>
                    <w:rPr>
                      <w:rFonts w:ascii="Book Antiqua" w:hAnsi="Book Antiqua"/>
                      <w:b/>
                      <w:bCs/>
                      <w:color w:val="000000"/>
                      <w:sz w:val="22"/>
                      <w:szCs w:val="22"/>
                      <w:lang w:val="en-IN" w:eastAsia="en-IN" w:bidi="hi-IN"/>
                    </w:rPr>
                  </w:pPr>
                </w:p>
              </w:tc>
              <w:tc>
                <w:tcPr>
                  <w:tcW w:w="1856" w:type="pct"/>
                </w:tcPr>
                <w:p w14:paraId="1969D65E" w14:textId="61D70A7F" w:rsidR="002B1BB1" w:rsidRPr="007B5A7B" w:rsidRDefault="002B1BB1" w:rsidP="002B1BB1">
                  <w:pPr>
                    <w:jc w:val="both"/>
                    <w:rPr>
                      <w:rFonts w:ascii="Book Antiqua" w:hAnsi="Book Antiqua"/>
                      <w:color w:val="000000"/>
                      <w:sz w:val="22"/>
                      <w:szCs w:val="22"/>
                      <w:lang w:eastAsia="en-IN" w:bidi="hi-IN"/>
                    </w:rPr>
                  </w:pPr>
                  <w:r w:rsidRPr="006D1012">
                    <w:rPr>
                      <w:lang w:bidi="hi-IN"/>
                    </w:rPr>
                    <w:t>STR</w:t>
                  </w:r>
                  <w:r w:rsidR="003937A6">
                    <w:rPr>
                      <w:lang w:bidi="hi-IN"/>
                    </w:rPr>
                    <w:t>I</w:t>
                  </w:r>
                  <w:r w:rsidRPr="006D1012">
                    <w:rPr>
                      <w:lang w:bidi="hi-IN"/>
                    </w:rPr>
                    <w:t>NG</w:t>
                  </w:r>
                  <w:r w:rsidR="003937A6">
                    <w:rPr>
                      <w:lang w:bidi="hi-IN"/>
                    </w:rPr>
                    <w:t>ING</w:t>
                  </w:r>
                  <w:r w:rsidRPr="006D1012">
                    <w:rPr>
                      <w:lang w:bidi="hi-IN"/>
                    </w:rPr>
                    <w:t xml:space="preserve"> M/C-TOP 2 CKT400 &amp; BTM 1 CKT220</w:t>
                  </w:r>
                </w:p>
              </w:tc>
              <w:tc>
                <w:tcPr>
                  <w:tcW w:w="1856" w:type="pct"/>
                  <w:gridSpan w:val="2"/>
                </w:tcPr>
                <w:p w14:paraId="0C518E4C" w14:textId="447F030B" w:rsidR="002B1BB1" w:rsidRPr="007B5A7B" w:rsidRDefault="002B1BB1" w:rsidP="002B1BB1">
                  <w:pPr>
                    <w:jc w:val="both"/>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 xml:space="preserve">Rs. </w:t>
                  </w:r>
                  <w:r w:rsidR="00693BA5" w:rsidRPr="006D1012">
                    <w:rPr>
                      <w:lang w:bidi="hi-IN"/>
                    </w:rPr>
                    <w:t>406995</w:t>
                  </w:r>
                  <w:r w:rsidR="00693BA5" w:rsidRPr="007B5A7B">
                    <w:rPr>
                      <w:lang w:bidi="hi-IN"/>
                    </w:rPr>
                    <w:t>.00</w:t>
                  </w:r>
                  <w:r w:rsidRPr="007B5A7B">
                    <w:rPr>
                      <w:rFonts w:ascii="Book Antiqua" w:hAnsi="Book Antiqua"/>
                      <w:color w:val="000000"/>
                      <w:sz w:val="22"/>
                      <w:szCs w:val="22"/>
                      <w:lang w:eastAsia="en-IN" w:bidi="hi-IN"/>
                    </w:rPr>
                    <w:t>/- per Km</w:t>
                  </w:r>
                </w:p>
              </w:tc>
            </w:tr>
            <w:tr w:rsidR="002B1BB1" w:rsidRPr="007B5A7B" w14:paraId="76ABF40E" w14:textId="77777777" w:rsidTr="00055C55">
              <w:trPr>
                <w:trHeight w:val="286"/>
              </w:trPr>
              <w:tc>
                <w:tcPr>
                  <w:tcW w:w="1288" w:type="pct"/>
                  <w:vMerge/>
                  <w:noWrap/>
                  <w:vAlign w:val="center"/>
                </w:tcPr>
                <w:p w14:paraId="1EBD46CE" w14:textId="77777777" w:rsidR="002B1BB1" w:rsidRPr="007B5A7B" w:rsidRDefault="002B1BB1" w:rsidP="002B1BB1">
                  <w:pPr>
                    <w:jc w:val="center"/>
                    <w:rPr>
                      <w:rFonts w:ascii="Book Antiqua" w:hAnsi="Book Antiqua"/>
                      <w:b/>
                      <w:bCs/>
                      <w:color w:val="000000"/>
                      <w:sz w:val="22"/>
                      <w:szCs w:val="22"/>
                      <w:lang w:val="en-IN" w:eastAsia="en-IN" w:bidi="hi-IN"/>
                    </w:rPr>
                  </w:pPr>
                </w:p>
              </w:tc>
              <w:tc>
                <w:tcPr>
                  <w:tcW w:w="1856" w:type="pct"/>
                </w:tcPr>
                <w:p w14:paraId="5E52149E" w14:textId="39E63908" w:rsidR="002B1BB1" w:rsidRPr="007B5A7B" w:rsidRDefault="002B1BB1" w:rsidP="002B1BB1">
                  <w:pPr>
                    <w:jc w:val="both"/>
                    <w:rPr>
                      <w:rFonts w:ascii="Book Antiqua" w:hAnsi="Book Antiqua"/>
                      <w:color w:val="000000"/>
                      <w:sz w:val="22"/>
                      <w:szCs w:val="22"/>
                      <w:lang w:eastAsia="en-IN" w:bidi="hi-IN"/>
                    </w:rPr>
                  </w:pPr>
                  <w:r w:rsidRPr="006D1012">
                    <w:rPr>
                      <w:lang w:bidi="hi-IN"/>
                    </w:rPr>
                    <w:t>STRINGING 400KV D/C TWIN WITH EW/OPGW</w:t>
                  </w:r>
                </w:p>
              </w:tc>
              <w:tc>
                <w:tcPr>
                  <w:tcW w:w="1856" w:type="pct"/>
                  <w:gridSpan w:val="2"/>
                </w:tcPr>
                <w:p w14:paraId="0DEDCBB1" w14:textId="50078EBE" w:rsidR="002B1BB1" w:rsidRPr="007B5A7B" w:rsidRDefault="002B1BB1" w:rsidP="002B1BB1">
                  <w:pPr>
                    <w:jc w:val="both"/>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 xml:space="preserve">Rs. </w:t>
                  </w:r>
                  <w:r w:rsidR="00793654" w:rsidRPr="006D1012">
                    <w:rPr>
                      <w:lang w:bidi="hi-IN"/>
                    </w:rPr>
                    <w:t>339162.6</w:t>
                  </w:r>
                  <w:r w:rsidR="00793654" w:rsidRPr="007B5A7B">
                    <w:rPr>
                      <w:lang w:bidi="hi-IN"/>
                    </w:rPr>
                    <w:t>0</w:t>
                  </w:r>
                  <w:r w:rsidRPr="007B5A7B">
                    <w:rPr>
                      <w:rFonts w:ascii="Book Antiqua" w:hAnsi="Book Antiqua"/>
                      <w:color w:val="000000"/>
                      <w:sz w:val="22"/>
                      <w:szCs w:val="22"/>
                      <w:lang w:eastAsia="en-IN" w:bidi="hi-IN"/>
                    </w:rPr>
                    <w:t>/- per Km</w:t>
                  </w:r>
                </w:p>
              </w:tc>
            </w:tr>
            <w:tr w:rsidR="002B1BB1" w:rsidRPr="007B5A7B" w14:paraId="24E3E3CF" w14:textId="77777777" w:rsidTr="00055C55">
              <w:trPr>
                <w:trHeight w:val="286"/>
              </w:trPr>
              <w:tc>
                <w:tcPr>
                  <w:tcW w:w="1288" w:type="pct"/>
                  <w:vMerge/>
                  <w:noWrap/>
                  <w:vAlign w:val="center"/>
                </w:tcPr>
                <w:p w14:paraId="3DBEA41D" w14:textId="77777777" w:rsidR="002B1BB1" w:rsidRPr="007B5A7B" w:rsidRDefault="002B1BB1" w:rsidP="002B1BB1">
                  <w:pPr>
                    <w:jc w:val="center"/>
                    <w:rPr>
                      <w:rFonts w:ascii="Book Antiqua" w:hAnsi="Book Antiqua"/>
                      <w:b/>
                      <w:bCs/>
                      <w:color w:val="000000"/>
                      <w:sz w:val="22"/>
                      <w:szCs w:val="22"/>
                      <w:lang w:val="en-IN" w:eastAsia="en-IN" w:bidi="hi-IN"/>
                    </w:rPr>
                  </w:pPr>
                </w:p>
              </w:tc>
              <w:tc>
                <w:tcPr>
                  <w:tcW w:w="1856" w:type="pct"/>
                </w:tcPr>
                <w:p w14:paraId="55AABD15" w14:textId="5026BFA6" w:rsidR="002B1BB1" w:rsidRPr="007B5A7B" w:rsidRDefault="002B1BB1" w:rsidP="002B1BB1">
                  <w:pPr>
                    <w:jc w:val="both"/>
                    <w:rPr>
                      <w:rFonts w:ascii="Book Antiqua" w:hAnsi="Book Antiqua"/>
                      <w:color w:val="000000"/>
                      <w:sz w:val="22"/>
                      <w:szCs w:val="22"/>
                      <w:lang w:eastAsia="en-IN" w:bidi="hi-IN"/>
                    </w:rPr>
                  </w:pPr>
                  <w:r w:rsidRPr="006D1012">
                    <w:rPr>
                      <w:lang w:bidi="hi-IN"/>
                    </w:rPr>
                    <w:t>STRINGING COND/EW- 220KV S/C SINGLE</w:t>
                  </w:r>
                </w:p>
              </w:tc>
              <w:tc>
                <w:tcPr>
                  <w:tcW w:w="1856" w:type="pct"/>
                  <w:gridSpan w:val="2"/>
                </w:tcPr>
                <w:p w14:paraId="1224B296" w14:textId="7FF4A413" w:rsidR="002B1BB1" w:rsidRPr="007B5A7B" w:rsidRDefault="002B1BB1" w:rsidP="002B1BB1">
                  <w:pPr>
                    <w:jc w:val="both"/>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Rs</w:t>
                  </w:r>
                  <w:r w:rsidR="002A2505" w:rsidRPr="007B5A7B">
                    <w:rPr>
                      <w:rFonts w:ascii="Book Antiqua" w:hAnsi="Book Antiqua"/>
                      <w:color w:val="000000"/>
                      <w:sz w:val="22"/>
                      <w:szCs w:val="22"/>
                      <w:lang w:eastAsia="en-IN" w:bidi="hi-IN"/>
                    </w:rPr>
                    <w:t xml:space="preserve">. </w:t>
                  </w:r>
                  <w:r w:rsidR="002A2505" w:rsidRPr="006D1012">
                    <w:rPr>
                      <w:lang w:bidi="hi-IN"/>
                    </w:rPr>
                    <w:t>238876.2</w:t>
                  </w:r>
                  <w:r w:rsidR="002A2505" w:rsidRPr="007B5A7B">
                    <w:rPr>
                      <w:lang w:bidi="hi-IN"/>
                    </w:rPr>
                    <w:t>0</w:t>
                  </w:r>
                  <w:r w:rsidRPr="007B5A7B">
                    <w:rPr>
                      <w:rFonts w:ascii="Book Antiqua" w:hAnsi="Book Antiqua"/>
                      <w:color w:val="000000"/>
                      <w:sz w:val="22"/>
                      <w:szCs w:val="22"/>
                      <w:lang w:eastAsia="en-IN" w:bidi="hi-IN"/>
                    </w:rPr>
                    <w:t>/- per Km</w:t>
                  </w:r>
                </w:p>
              </w:tc>
            </w:tr>
            <w:tr w:rsidR="002B1BB1" w:rsidRPr="007B5A7B" w14:paraId="3C815478" w14:textId="77777777" w:rsidTr="00055C55">
              <w:trPr>
                <w:trHeight w:val="286"/>
              </w:trPr>
              <w:tc>
                <w:tcPr>
                  <w:tcW w:w="1288" w:type="pct"/>
                  <w:vMerge/>
                  <w:noWrap/>
                  <w:vAlign w:val="center"/>
                </w:tcPr>
                <w:p w14:paraId="55A74255" w14:textId="77777777" w:rsidR="002B1BB1" w:rsidRPr="007B5A7B" w:rsidRDefault="002B1BB1" w:rsidP="002B1BB1">
                  <w:pPr>
                    <w:jc w:val="center"/>
                    <w:rPr>
                      <w:rFonts w:ascii="Book Antiqua" w:hAnsi="Book Antiqua"/>
                      <w:b/>
                      <w:bCs/>
                      <w:color w:val="000000"/>
                      <w:sz w:val="22"/>
                      <w:szCs w:val="22"/>
                      <w:lang w:val="en-IN" w:eastAsia="en-IN" w:bidi="hi-IN"/>
                    </w:rPr>
                  </w:pPr>
                </w:p>
              </w:tc>
              <w:tc>
                <w:tcPr>
                  <w:tcW w:w="1856" w:type="pct"/>
                </w:tcPr>
                <w:p w14:paraId="0CA89152" w14:textId="799311AD" w:rsidR="002B1BB1" w:rsidRPr="007B5A7B" w:rsidRDefault="002B1BB1" w:rsidP="002B1BB1">
                  <w:pPr>
                    <w:jc w:val="both"/>
                    <w:rPr>
                      <w:rFonts w:ascii="Book Antiqua" w:hAnsi="Book Antiqua"/>
                      <w:color w:val="000000"/>
                      <w:sz w:val="22"/>
                      <w:szCs w:val="22"/>
                      <w:lang w:eastAsia="en-IN" w:bidi="hi-IN"/>
                    </w:rPr>
                  </w:pPr>
                  <w:r w:rsidRPr="006D1012">
                    <w:rPr>
                      <w:lang w:bidi="hi-IN"/>
                    </w:rPr>
                    <w:t>STRINGING 220KV S/C 1C WITH DRONE</w:t>
                  </w:r>
                </w:p>
              </w:tc>
              <w:tc>
                <w:tcPr>
                  <w:tcW w:w="1856" w:type="pct"/>
                  <w:gridSpan w:val="2"/>
                </w:tcPr>
                <w:p w14:paraId="39DBB37B" w14:textId="75354F8C" w:rsidR="002B1BB1" w:rsidRPr="007B5A7B" w:rsidRDefault="002B1BB1" w:rsidP="002B1BB1">
                  <w:pPr>
                    <w:jc w:val="both"/>
                    <w:rPr>
                      <w:rFonts w:ascii="Book Antiqua" w:hAnsi="Book Antiqua"/>
                      <w:color w:val="000000"/>
                      <w:sz w:val="22"/>
                      <w:szCs w:val="22"/>
                      <w:lang w:eastAsia="en-IN" w:bidi="hi-IN"/>
                    </w:rPr>
                  </w:pPr>
                  <w:r w:rsidRPr="007B5A7B">
                    <w:rPr>
                      <w:rFonts w:ascii="Book Antiqua" w:hAnsi="Book Antiqua"/>
                      <w:color w:val="000000"/>
                      <w:sz w:val="22"/>
                      <w:szCs w:val="22"/>
                      <w:lang w:eastAsia="en-IN" w:bidi="hi-IN"/>
                    </w:rPr>
                    <w:t xml:space="preserve">Rs. </w:t>
                  </w:r>
                  <w:r w:rsidR="0038459E" w:rsidRPr="006D1012">
                    <w:rPr>
                      <w:lang w:bidi="hi-IN"/>
                    </w:rPr>
                    <w:t>250819.8</w:t>
                  </w:r>
                  <w:r w:rsidR="0038459E" w:rsidRPr="007B5A7B">
                    <w:rPr>
                      <w:lang w:bidi="hi-IN"/>
                    </w:rPr>
                    <w:t>0</w:t>
                  </w:r>
                  <w:r w:rsidRPr="007B5A7B">
                    <w:rPr>
                      <w:rFonts w:ascii="Book Antiqua" w:hAnsi="Book Antiqua"/>
                      <w:color w:val="000000"/>
                      <w:sz w:val="22"/>
                      <w:szCs w:val="22"/>
                      <w:lang w:eastAsia="en-IN" w:bidi="hi-IN"/>
                    </w:rPr>
                    <w:t>/- per Km</w:t>
                  </w:r>
                </w:p>
              </w:tc>
            </w:tr>
            <w:tr w:rsidR="002B1BB1" w:rsidRPr="007B5A7B" w14:paraId="4B20A253" w14:textId="77777777" w:rsidTr="00055C55">
              <w:trPr>
                <w:trHeight w:val="286"/>
              </w:trPr>
              <w:tc>
                <w:tcPr>
                  <w:tcW w:w="1288" w:type="pct"/>
                  <w:vMerge/>
                  <w:noWrap/>
                  <w:vAlign w:val="center"/>
                </w:tcPr>
                <w:p w14:paraId="061CAB74" w14:textId="77777777" w:rsidR="002B1BB1" w:rsidRPr="007B5A7B" w:rsidRDefault="002B1BB1" w:rsidP="002B1BB1">
                  <w:pPr>
                    <w:jc w:val="center"/>
                    <w:rPr>
                      <w:rFonts w:ascii="Book Antiqua" w:hAnsi="Book Antiqua"/>
                      <w:b/>
                      <w:bCs/>
                      <w:color w:val="000000"/>
                      <w:sz w:val="22"/>
                      <w:szCs w:val="22"/>
                      <w:lang w:val="en-IN" w:eastAsia="en-IN" w:bidi="hi-IN"/>
                    </w:rPr>
                  </w:pPr>
                </w:p>
              </w:tc>
              <w:tc>
                <w:tcPr>
                  <w:tcW w:w="1856" w:type="pct"/>
                </w:tcPr>
                <w:p w14:paraId="14EA3BE3" w14:textId="1A1A19E7" w:rsidR="002B1BB1" w:rsidRPr="007B5A7B" w:rsidRDefault="002B1BB1" w:rsidP="002B1BB1">
                  <w:pPr>
                    <w:jc w:val="both"/>
                    <w:rPr>
                      <w:rFonts w:ascii="Book Antiqua" w:hAnsi="Book Antiqua"/>
                      <w:color w:val="000000"/>
                      <w:sz w:val="22"/>
                      <w:szCs w:val="22"/>
                      <w:lang w:eastAsia="en-IN" w:bidi="hi-IN"/>
                    </w:rPr>
                  </w:pPr>
                  <w:r w:rsidRPr="006D1012">
                    <w:rPr>
                      <w:lang w:bidi="hi-IN"/>
                    </w:rPr>
                    <w:t>SINGL PEAK OPGW STRINGING  400KV D/C TWR</w:t>
                  </w:r>
                </w:p>
              </w:tc>
              <w:tc>
                <w:tcPr>
                  <w:tcW w:w="1856" w:type="pct"/>
                  <w:gridSpan w:val="2"/>
                </w:tcPr>
                <w:p w14:paraId="79083686" w14:textId="2307B38A" w:rsidR="002B1BB1" w:rsidRPr="007B5A7B" w:rsidRDefault="002B1BB1" w:rsidP="00940121">
                  <w:pPr>
                    <w:spacing w:after="160" w:line="278" w:lineRule="auto"/>
                    <w:rPr>
                      <w:lang w:bidi="hi-IN"/>
                    </w:rPr>
                  </w:pPr>
                  <w:r w:rsidRPr="007B5A7B">
                    <w:rPr>
                      <w:rFonts w:ascii="Book Antiqua" w:hAnsi="Book Antiqua"/>
                      <w:color w:val="000000"/>
                      <w:sz w:val="22"/>
                      <w:szCs w:val="22"/>
                      <w:lang w:eastAsia="en-IN" w:bidi="hi-IN"/>
                    </w:rPr>
                    <w:t xml:space="preserve">Rs. </w:t>
                  </w:r>
                  <w:r w:rsidR="00940121" w:rsidRPr="006D1012">
                    <w:rPr>
                      <w:lang w:bidi="hi-IN"/>
                    </w:rPr>
                    <w:t>33916.2</w:t>
                  </w:r>
                  <w:r w:rsidR="00940121" w:rsidRPr="007B5A7B">
                    <w:rPr>
                      <w:lang w:bidi="hi-IN"/>
                    </w:rPr>
                    <w:t>0</w:t>
                  </w:r>
                  <w:r w:rsidRPr="007B5A7B">
                    <w:rPr>
                      <w:rFonts w:ascii="Book Antiqua" w:hAnsi="Book Antiqua"/>
                      <w:color w:val="000000"/>
                      <w:sz w:val="22"/>
                      <w:szCs w:val="22"/>
                      <w:lang w:eastAsia="en-IN" w:bidi="hi-IN"/>
                    </w:rPr>
                    <w:t>/- per Km</w:t>
                  </w:r>
                </w:p>
              </w:tc>
            </w:tr>
          </w:tbl>
          <w:p w14:paraId="267BC685" w14:textId="77777777" w:rsidR="00A711A8" w:rsidRPr="007B5A7B" w:rsidRDefault="00A711A8" w:rsidP="00AF5D19">
            <w:pPr>
              <w:jc w:val="both"/>
              <w:rPr>
                <w:rFonts w:ascii="Book Antiqua" w:hAnsi="Book Antiqua"/>
                <w:b/>
                <w:bCs/>
                <w:sz w:val="22"/>
                <w:szCs w:val="22"/>
                <w:lang w:val="en-IN"/>
              </w:rPr>
            </w:pPr>
          </w:p>
          <w:p w14:paraId="5BC0ACEC" w14:textId="77777777" w:rsidR="005F49E9" w:rsidRPr="007B5A7B" w:rsidRDefault="005F49E9" w:rsidP="005F49E9">
            <w:pPr>
              <w:numPr>
                <w:ilvl w:val="0"/>
                <w:numId w:val="40"/>
              </w:numPr>
              <w:ind w:left="611" w:hanging="469"/>
              <w:jc w:val="both"/>
              <w:rPr>
                <w:rFonts w:ascii="Book Antiqua" w:hAnsi="Book Antiqua"/>
                <w:b/>
                <w:bCs/>
                <w:sz w:val="22"/>
                <w:szCs w:val="22"/>
              </w:rPr>
            </w:pPr>
            <w:r w:rsidRPr="007B5A7B">
              <w:rPr>
                <w:rFonts w:ascii="Book Antiqua" w:hAnsi="Book Antiqua"/>
                <w:b/>
                <w:bCs/>
                <w:sz w:val="22"/>
                <w:szCs w:val="22"/>
              </w:rPr>
              <w:t xml:space="preserve">Such expenditure incurred on providing additional labor </w:t>
            </w:r>
            <w:proofErr w:type="gramStart"/>
            <w:r w:rsidRPr="007B5A7B">
              <w:rPr>
                <w:rFonts w:ascii="Book Antiqua" w:hAnsi="Book Antiqua"/>
                <w:b/>
                <w:bCs/>
                <w:sz w:val="22"/>
                <w:szCs w:val="22"/>
              </w:rPr>
              <w:t>shall however</w:t>
            </w:r>
            <w:proofErr w:type="gramEnd"/>
            <w:r w:rsidRPr="007B5A7B">
              <w:rPr>
                <w:rFonts w:ascii="Book Antiqua" w:hAnsi="Book Antiqua"/>
                <w:b/>
                <w:bCs/>
                <w:sz w:val="22"/>
                <w:szCs w:val="22"/>
              </w:rPr>
              <w:t xml:space="preserve"> not be construed as Facilitation in line with GCC Clause 36B hereof.</w:t>
            </w:r>
          </w:p>
          <w:p w14:paraId="09B6B84C" w14:textId="757B9A34" w:rsidR="005F49E9" w:rsidRPr="007B5A7B" w:rsidRDefault="005F49E9" w:rsidP="005F49E9">
            <w:pPr>
              <w:numPr>
                <w:ilvl w:val="0"/>
                <w:numId w:val="40"/>
              </w:numPr>
              <w:ind w:left="611" w:hanging="469"/>
              <w:jc w:val="both"/>
              <w:rPr>
                <w:rFonts w:ascii="Book Antiqua" w:hAnsi="Book Antiqua"/>
                <w:b/>
                <w:bCs/>
                <w:sz w:val="22"/>
                <w:szCs w:val="22"/>
              </w:rPr>
            </w:pPr>
            <w:r w:rsidRPr="007B5A7B">
              <w:rPr>
                <w:rFonts w:ascii="Book Antiqua" w:hAnsi="Book Antiqua"/>
                <w:b/>
                <w:bCs/>
                <w:sz w:val="22"/>
                <w:szCs w:val="22"/>
                <w:lang w:val="en-IN"/>
              </w:rPr>
              <w:t>If the Contractor is not satisfied with the workmanship of the additional Labour provided as per above, he shall by notice to the Project Manager, ask for partial/full replacement of the deployed labour.</w:t>
            </w:r>
          </w:p>
          <w:p w14:paraId="21D7BE72" w14:textId="77777777" w:rsidR="00A711A8" w:rsidRPr="007B5A7B" w:rsidRDefault="00A711A8" w:rsidP="00A711A8">
            <w:pPr>
              <w:ind w:left="611"/>
              <w:jc w:val="both"/>
              <w:rPr>
                <w:rFonts w:ascii="Book Antiqua" w:hAnsi="Book Antiqua"/>
                <w:b/>
                <w:bCs/>
                <w:sz w:val="22"/>
                <w:szCs w:val="22"/>
              </w:rPr>
            </w:pPr>
          </w:p>
          <w:p w14:paraId="3A74F556" w14:textId="6CB8F7D2" w:rsidR="005F49E9" w:rsidRPr="005F5739" w:rsidRDefault="005F49E9" w:rsidP="00C6594C">
            <w:pPr>
              <w:pStyle w:val="ListParagraph"/>
              <w:numPr>
                <w:ilvl w:val="0"/>
                <w:numId w:val="40"/>
              </w:numPr>
              <w:ind w:left="607" w:hanging="426"/>
              <w:jc w:val="both"/>
              <w:rPr>
                <w:rFonts w:ascii="Book Antiqua" w:hAnsi="Book Antiqua" w:cs="Arial"/>
                <w:b/>
                <w:bCs/>
                <w:sz w:val="22"/>
                <w:szCs w:val="22"/>
              </w:rPr>
            </w:pPr>
            <w:r w:rsidRPr="007B5A7B">
              <w:rPr>
                <w:rFonts w:ascii="Book Antiqua" w:hAnsi="Book Antiqua"/>
                <w:b/>
                <w:bCs/>
                <w:sz w:val="22"/>
                <w:szCs w:val="22"/>
                <w:lang w:val="en-IN"/>
              </w:rPr>
              <w:t>Upon receipt of Contractor’s notice as per vi) above, the Project Manager shall as soon as possible, provide replacement of labour to the Contractor.</w:t>
            </w:r>
          </w:p>
        </w:tc>
      </w:tr>
      <w:tr w:rsidR="000C1103" w:rsidRPr="00F838DE" w14:paraId="7C72EAF6" w14:textId="77777777" w:rsidTr="00623770">
        <w:tc>
          <w:tcPr>
            <w:tcW w:w="824" w:type="dxa"/>
            <w:tcBorders>
              <w:right w:val="single" w:sz="4" w:space="0" w:color="auto"/>
            </w:tcBorders>
          </w:tcPr>
          <w:p w14:paraId="3F96E9EB" w14:textId="77777777" w:rsidR="000C1103" w:rsidRPr="00F838DE" w:rsidRDefault="000C1103" w:rsidP="0035525D">
            <w:pPr>
              <w:pStyle w:val="ListParagraph"/>
              <w:numPr>
                <w:ilvl w:val="0"/>
                <w:numId w:val="48"/>
              </w:numPr>
              <w:ind w:right="-66"/>
              <w:rPr>
                <w:rFonts w:ascii="Book Antiqua" w:hAnsi="Book Antiqua" w:cs="Arial"/>
                <w:sz w:val="22"/>
                <w:szCs w:val="22"/>
              </w:rPr>
            </w:pPr>
          </w:p>
        </w:tc>
        <w:tc>
          <w:tcPr>
            <w:tcW w:w="1620" w:type="dxa"/>
            <w:tcBorders>
              <w:right w:val="single" w:sz="4" w:space="0" w:color="auto"/>
            </w:tcBorders>
          </w:tcPr>
          <w:p w14:paraId="48FF4C8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34.2</w:t>
            </w:r>
          </w:p>
          <w:p w14:paraId="1B98BBE8" w14:textId="77777777" w:rsidR="000C1103" w:rsidRPr="00F838DE" w:rsidRDefault="000C1103" w:rsidP="000C1103">
            <w:pPr>
              <w:jc w:val="center"/>
              <w:rPr>
                <w:rFonts w:ascii="Book Antiqua" w:hAnsi="Book Antiqua" w:cs="Arial"/>
                <w:sz w:val="22"/>
                <w:szCs w:val="22"/>
              </w:rPr>
            </w:pPr>
          </w:p>
        </w:tc>
        <w:tc>
          <w:tcPr>
            <w:tcW w:w="7184" w:type="dxa"/>
            <w:tcBorders>
              <w:left w:val="nil"/>
            </w:tcBorders>
          </w:tcPr>
          <w:p w14:paraId="0528BF4D"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073FAD0A" w14:textId="77777777" w:rsidR="000C1103" w:rsidRPr="00F838DE" w:rsidRDefault="000C1103" w:rsidP="000C1103">
            <w:pPr>
              <w:jc w:val="both"/>
              <w:rPr>
                <w:rFonts w:ascii="Book Antiqua" w:hAnsi="Book Antiqua" w:cs="Arial"/>
                <w:b/>
                <w:bCs/>
                <w:sz w:val="22"/>
                <w:szCs w:val="22"/>
              </w:rPr>
            </w:pPr>
          </w:p>
          <w:p w14:paraId="30DE17B9" w14:textId="77777777" w:rsidR="000C1103" w:rsidRPr="00F838DE" w:rsidRDefault="000C1103" w:rsidP="000C1103">
            <w:pPr>
              <w:jc w:val="both"/>
              <w:rPr>
                <w:rFonts w:ascii="Book Antiqua" w:hAnsi="Book Antiqua"/>
                <w:b/>
                <w:bCs/>
                <w:sz w:val="22"/>
                <w:szCs w:val="22"/>
              </w:rPr>
            </w:pPr>
            <w:r w:rsidRPr="00F838DE">
              <w:rPr>
                <w:rFonts w:ascii="Book Antiqua" w:hAnsi="Book Antiqua"/>
                <w:sz w:val="22"/>
                <w:szCs w:val="22"/>
              </w:rPr>
              <w:lastRenderedPageBreak/>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F838DE">
              <w:rPr>
                <w:rFonts w:ascii="Book Antiqua" w:hAnsi="Book Antiqua"/>
                <w:b/>
                <w:bCs/>
                <w:sz w:val="22"/>
                <w:szCs w:val="22"/>
              </w:rPr>
              <w:t>/Conciliation</w:t>
            </w:r>
            <w:r w:rsidRPr="00F838DE">
              <w:rPr>
                <w:rFonts w:ascii="Book Antiqua" w:hAnsi="Book Antiqua"/>
                <w:sz w:val="22"/>
                <w:szCs w:val="22"/>
              </w:rPr>
              <w:t>, pursuant to GCC Sub-Clause 39</w:t>
            </w:r>
            <w:r w:rsidRPr="00F838DE">
              <w:rPr>
                <w:rFonts w:ascii="Book Antiqua" w:hAnsi="Book Antiqua"/>
                <w:b/>
                <w:bCs/>
                <w:sz w:val="22"/>
                <w:szCs w:val="22"/>
              </w:rPr>
              <w:t>/GCC Sub-Clause 40.</w:t>
            </w:r>
          </w:p>
          <w:p w14:paraId="4D6D7D76" w14:textId="77777777" w:rsidR="000C1103" w:rsidRPr="00F838DE" w:rsidRDefault="000C1103" w:rsidP="000C1103">
            <w:pPr>
              <w:ind w:left="612" w:hanging="720"/>
              <w:jc w:val="both"/>
              <w:rPr>
                <w:rFonts w:ascii="Book Antiqua" w:hAnsi="Book Antiqua" w:cs="Arial"/>
                <w:b/>
                <w:bCs/>
                <w:sz w:val="22"/>
                <w:szCs w:val="22"/>
              </w:rPr>
            </w:pPr>
          </w:p>
        </w:tc>
      </w:tr>
      <w:tr w:rsidR="000C1103" w:rsidRPr="00F838DE" w14:paraId="2B5D7B3D" w14:textId="77777777" w:rsidTr="00623770">
        <w:tc>
          <w:tcPr>
            <w:tcW w:w="824" w:type="dxa"/>
            <w:tcBorders>
              <w:right w:val="single" w:sz="4" w:space="0" w:color="auto"/>
            </w:tcBorders>
          </w:tcPr>
          <w:p w14:paraId="0A547AC8" w14:textId="77777777" w:rsidR="000C1103" w:rsidRPr="00F838DE" w:rsidRDefault="000C1103" w:rsidP="0035525D">
            <w:pPr>
              <w:pStyle w:val="ListParagraph"/>
              <w:numPr>
                <w:ilvl w:val="0"/>
                <w:numId w:val="48"/>
              </w:numPr>
              <w:ind w:right="-66"/>
              <w:rPr>
                <w:rFonts w:ascii="Book Antiqua" w:hAnsi="Book Antiqua" w:cs="Arial"/>
                <w:sz w:val="22"/>
                <w:szCs w:val="22"/>
              </w:rPr>
            </w:pPr>
          </w:p>
        </w:tc>
        <w:tc>
          <w:tcPr>
            <w:tcW w:w="1620" w:type="dxa"/>
            <w:tcBorders>
              <w:right w:val="single" w:sz="4" w:space="0" w:color="auto"/>
            </w:tcBorders>
          </w:tcPr>
          <w:p w14:paraId="65F6F4C4" w14:textId="63A9BE44" w:rsidR="000C1103" w:rsidRPr="00F838DE" w:rsidRDefault="000C1103" w:rsidP="000C1103">
            <w:pPr>
              <w:jc w:val="both"/>
              <w:rPr>
                <w:rFonts w:ascii="Book Antiqua" w:hAnsi="Book Antiqua" w:cs="Arial"/>
                <w:sz w:val="22"/>
                <w:szCs w:val="22"/>
              </w:rPr>
            </w:pPr>
            <w:r>
              <w:rPr>
                <w:rFonts w:ascii="Book Antiqua" w:hAnsi="Book Antiqua" w:cs="Arial"/>
                <w:sz w:val="22"/>
                <w:szCs w:val="22"/>
              </w:rPr>
              <w:t>GCC 36.2.1</w:t>
            </w:r>
          </w:p>
        </w:tc>
        <w:tc>
          <w:tcPr>
            <w:tcW w:w="7184" w:type="dxa"/>
            <w:tcBorders>
              <w:left w:val="nil"/>
            </w:tcBorders>
          </w:tcPr>
          <w:p w14:paraId="5ABB923C" w14:textId="484D019E" w:rsidR="000C1103" w:rsidRPr="006659ED" w:rsidRDefault="000C1103" w:rsidP="000C1103">
            <w:pPr>
              <w:autoSpaceDE w:val="0"/>
              <w:autoSpaceDN w:val="0"/>
              <w:adjustRightInd w:val="0"/>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68E5E156" w14:textId="77777777" w:rsidR="000C1103" w:rsidRPr="006659ED" w:rsidRDefault="000C1103" w:rsidP="000C1103">
            <w:pPr>
              <w:autoSpaceDE w:val="0"/>
              <w:autoSpaceDN w:val="0"/>
              <w:adjustRightInd w:val="0"/>
              <w:jc w:val="both"/>
              <w:rPr>
                <w:rFonts w:ascii="Book Antiqua" w:eastAsiaTheme="minorHAnsi" w:hAnsi="Book Antiqua" w:cs="Arial"/>
                <w:color w:val="000000"/>
                <w:sz w:val="22"/>
                <w:szCs w:val="22"/>
                <w:lang w:val="en-IN" w:bidi="hi-IN"/>
              </w:rPr>
            </w:pPr>
          </w:p>
          <w:p w14:paraId="56027C67" w14:textId="7DB01846" w:rsidR="000C1103" w:rsidRPr="006659ED" w:rsidRDefault="000C1103" w:rsidP="000C1103">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(a) </w:t>
            </w:r>
            <w:r>
              <w:rPr>
                <w:rFonts w:ascii="Book Antiqua" w:eastAsiaTheme="minorHAnsi" w:hAnsi="Book Antiqua" w:cs="Arial"/>
                <w:color w:val="000000"/>
                <w:sz w:val="22"/>
                <w:szCs w:val="22"/>
                <w:lang w:val="en-IN" w:bidi="hi-IN"/>
              </w:rPr>
              <w:t xml:space="preserve"> </w:t>
            </w:r>
            <w:r w:rsidRPr="006659ED">
              <w:rPr>
                <w:rFonts w:ascii="Book Antiqua" w:eastAsiaTheme="minorHAnsi" w:hAnsi="Book Antiqua" w:cs="Arial"/>
                <w:color w:val="000000"/>
                <w:sz w:val="22"/>
                <w:szCs w:val="22"/>
                <w:lang w:val="en-IN" w:bidi="hi-IN"/>
              </w:rPr>
              <w:t xml:space="preserve">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386B654B" w14:textId="77777777" w:rsidR="000C1103" w:rsidRPr="006659ED" w:rsidRDefault="000C1103" w:rsidP="000C1103">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0B19BAFA" w14:textId="77777777" w:rsidR="000C1103" w:rsidRPr="006659ED" w:rsidRDefault="000C1103" w:rsidP="000C1103">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(b) </w:t>
            </w:r>
            <w:r w:rsidRPr="006659ED">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526BC4B" w14:textId="77777777" w:rsidR="000C1103" w:rsidRPr="006659ED" w:rsidRDefault="000C1103" w:rsidP="000C1103">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A128147" w14:textId="77777777" w:rsidR="000C1103" w:rsidRPr="006659ED" w:rsidRDefault="000C1103" w:rsidP="000C1103">
            <w:pPr>
              <w:autoSpaceDE w:val="0"/>
              <w:autoSpaceDN w:val="0"/>
              <w:adjustRightInd w:val="0"/>
              <w:ind w:left="435" w:hanging="425"/>
              <w:jc w:val="both"/>
              <w:rPr>
                <w:rFonts w:ascii="Book Antiqua" w:eastAsiaTheme="minorHAnsi" w:hAnsi="Book Antiqua" w:cs="Arial"/>
                <w:b/>
                <w:bCs/>
                <w:color w:val="00B050"/>
                <w:sz w:val="22"/>
                <w:szCs w:val="22"/>
                <w:lang w:val="en-IN" w:bidi="hi-IN"/>
              </w:rPr>
            </w:pPr>
            <w:r w:rsidRPr="006659ED">
              <w:rPr>
                <w:rFonts w:ascii="Book Antiqua" w:eastAsiaTheme="minorHAnsi" w:hAnsi="Book Antiqua" w:cs="Arial"/>
                <w:color w:val="000000"/>
                <w:sz w:val="22"/>
                <w:szCs w:val="22"/>
                <w:lang w:val="en-IN" w:bidi="hi-IN"/>
              </w:rPr>
              <w:t xml:space="preserve">(c) </w:t>
            </w:r>
            <w:r w:rsidRPr="006659ED">
              <w:rPr>
                <w:rFonts w:ascii="Book Antiqua" w:eastAsiaTheme="minorHAnsi" w:hAnsi="Book Antiqua" w:cs="Arial"/>
                <w:color w:val="000000"/>
                <w:sz w:val="22"/>
                <w:szCs w:val="22"/>
                <w:lang w:val="en-IN" w:bidi="hi-IN"/>
              </w:rPr>
              <w:tab/>
            </w:r>
            <w:r w:rsidRPr="006659ED">
              <w:rPr>
                <w:rFonts w:ascii="Book Antiqua" w:eastAsiaTheme="minorHAnsi" w:hAnsi="Book Antiqua" w:cs="Arial"/>
                <w:b/>
                <w:bCs/>
                <w:color w:val="000000"/>
                <w:sz w:val="22"/>
                <w:szCs w:val="22"/>
                <w:lang w:val="en-IN" w:bidi="hi-IN"/>
              </w:rPr>
              <w:t xml:space="preserve">if the Contractor, in the judgment of the Employer has </w:t>
            </w:r>
            <w:r w:rsidRPr="006659ED">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6659ED">
              <w:rPr>
                <w:rFonts w:ascii="Book Antiqua" w:eastAsiaTheme="minorHAnsi" w:hAnsi="Book Antiqua" w:cs="Arial"/>
                <w:sz w:val="22"/>
                <w:szCs w:val="22"/>
                <w:lang w:val="en-IN" w:bidi="hi-IN"/>
              </w:rPr>
              <w:t xml:space="preserve"> </w:t>
            </w:r>
          </w:p>
          <w:p w14:paraId="62F680B2" w14:textId="77777777" w:rsidR="000C1103" w:rsidRPr="006659ED" w:rsidRDefault="000C1103" w:rsidP="000C1103">
            <w:pPr>
              <w:autoSpaceDE w:val="0"/>
              <w:autoSpaceDN w:val="0"/>
              <w:adjustRightInd w:val="0"/>
              <w:jc w:val="both"/>
              <w:rPr>
                <w:rFonts w:ascii="Book Antiqua" w:eastAsiaTheme="minorHAnsi" w:hAnsi="Book Antiqua" w:cs="Arial"/>
                <w:color w:val="000000"/>
                <w:sz w:val="22"/>
                <w:szCs w:val="22"/>
                <w:lang w:val="en-IN" w:bidi="hi-IN"/>
              </w:rPr>
            </w:pPr>
          </w:p>
          <w:p w14:paraId="25B408D4" w14:textId="35062803" w:rsidR="000C1103" w:rsidRPr="006659ED" w:rsidRDefault="000C1103" w:rsidP="000C1103">
            <w:pPr>
              <w:autoSpaceDE w:val="0"/>
              <w:autoSpaceDN w:val="0"/>
              <w:adjustRightInd w:val="0"/>
              <w:ind w:left="435"/>
              <w:jc w:val="both"/>
              <w:rPr>
                <w:rFonts w:ascii="Book Antiqua" w:hAnsi="Book Antiqua" w:cs="Arial"/>
                <w:b/>
                <w:bCs/>
                <w:sz w:val="22"/>
                <w:szCs w:val="22"/>
              </w:rPr>
            </w:pPr>
            <w:r w:rsidRPr="006659ED">
              <w:rPr>
                <w:rFonts w:ascii="Book Antiqua" w:eastAsiaTheme="minorHAnsi" w:hAnsi="Book Antiqua" w:cs="Arial"/>
                <w:b/>
                <w:bCs/>
                <w:sz w:val="22"/>
                <w:szCs w:val="22"/>
                <w:lang w:val="en-IN" w:bidi="hi-IN"/>
              </w:rPr>
              <w:t xml:space="preserve">In persuasions to its policy for ‘Code of Integrity for Public Procurement’, the Employer </w:t>
            </w:r>
            <w:r w:rsidRPr="006659ED">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6659ED">
              <w:rPr>
                <w:rFonts w:ascii="Book Antiqua" w:eastAsiaTheme="minorHAnsi" w:hAnsi="Book Antiqua" w:cs="Arial"/>
                <w:b/>
                <w:bCs/>
                <w:sz w:val="22"/>
                <w:szCs w:val="22"/>
                <w:lang w:val="en-IN" w:bidi="hi-IN"/>
              </w:rPr>
              <w:t xml:space="preserve">or in executing, </w:t>
            </w:r>
            <w:r w:rsidRPr="006659ED">
              <w:rPr>
                <w:rFonts w:ascii="Book Antiqua" w:hAnsi="Book Antiqua" w:cs="Arial"/>
                <w:b/>
                <w:bCs/>
                <w:sz w:val="22"/>
                <w:szCs w:val="22"/>
              </w:rPr>
              <w:t>the contract in question.</w:t>
            </w:r>
          </w:p>
          <w:p w14:paraId="4E18E030" w14:textId="77777777" w:rsidR="000C1103" w:rsidRPr="00F838DE" w:rsidRDefault="000C1103" w:rsidP="000C1103">
            <w:pPr>
              <w:jc w:val="both"/>
              <w:rPr>
                <w:rFonts w:ascii="Book Antiqua" w:hAnsi="Book Antiqua" w:cs="Arial"/>
                <w:b/>
                <w:bCs/>
                <w:sz w:val="22"/>
                <w:szCs w:val="22"/>
              </w:rPr>
            </w:pPr>
          </w:p>
        </w:tc>
      </w:tr>
      <w:tr w:rsidR="000C1103" w:rsidRPr="00F838DE" w14:paraId="2DFFBF43" w14:textId="77777777" w:rsidTr="00623770">
        <w:tc>
          <w:tcPr>
            <w:tcW w:w="824" w:type="dxa"/>
            <w:tcBorders>
              <w:right w:val="single" w:sz="4" w:space="0" w:color="auto"/>
            </w:tcBorders>
          </w:tcPr>
          <w:p w14:paraId="5FACCA10" w14:textId="77777777" w:rsidR="000C1103" w:rsidRPr="00F838DE" w:rsidRDefault="000C1103" w:rsidP="0035525D">
            <w:pPr>
              <w:pStyle w:val="ListParagraph"/>
              <w:numPr>
                <w:ilvl w:val="0"/>
                <w:numId w:val="48"/>
              </w:numPr>
              <w:ind w:right="-66"/>
              <w:rPr>
                <w:rFonts w:ascii="Book Antiqua" w:hAnsi="Book Antiqua" w:cs="Arial"/>
                <w:sz w:val="22"/>
                <w:szCs w:val="22"/>
              </w:rPr>
            </w:pPr>
          </w:p>
        </w:tc>
        <w:tc>
          <w:tcPr>
            <w:tcW w:w="1620" w:type="dxa"/>
            <w:tcBorders>
              <w:right w:val="single" w:sz="4" w:space="0" w:color="auto"/>
            </w:tcBorders>
          </w:tcPr>
          <w:p w14:paraId="02D0BAD5" w14:textId="5340EBCC"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36.2.2</w:t>
            </w:r>
          </w:p>
        </w:tc>
        <w:tc>
          <w:tcPr>
            <w:tcW w:w="7184" w:type="dxa"/>
            <w:tcBorders>
              <w:left w:val="nil"/>
            </w:tcBorders>
          </w:tcPr>
          <w:p w14:paraId="7CA2D7E8" w14:textId="77777777" w:rsidR="000C1103" w:rsidRPr="00F838DE" w:rsidRDefault="000C1103" w:rsidP="000C1103">
            <w:pPr>
              <w:pStyle w:val="Default"/>
              <w:jc w:val="both"/>
              <w:rPr>
                <w:sz w:val="22"/>
                <w:szCs w:val="22"/>
              </w:rPr>
            </w:pPr>
            <w:r w:rsidRPr="00F838DE">
              <w:rPr>
                <w:sz w:val="22"/>
                <w:szCs w:val="22"/>
              </w:rPr>
              <w:t xml:space="preserve">If the Contractor </w:t>
            </w:r>
          </w:p>
          <w:p w14:paraId="0E41E794" w14:textId="77777777" w:rsidR="000C1103" w:rsidRPr="00F838DE" w:rsidRDefault="000C1103" w:rsidP="000C1103">
            <w:pPr>
              <w:pStyle w:val="Default"/>
              <w:jc w:val="both"/>
              <w:rPr>
                <w:sz w:val="22"/>
                <w:szCs w:val="22"/>
              </w:rPr>
            </w:pPr>
          </w:p>
          <w:p w14:paraId="115DDBD4" w14:textId="77777777" w:rsidR="000C1103" w:rsidRPr="00F838DE" w:rsidRDefault="000C1103" w:rsidP="000C1103">
            <w:pPr>
              <w:pStyle w:val="Default"/>
              <w:numPr>
                <w:ilvl w:val="0"/>
                <w:numId w:val="35"/>
              </w:numPr>
              <w:ind w:left="443"/>
              <w:jc w:val="both"/>
              <w:rPr>
                <w:sz w:val="22"/>
                <w:szCs w:val="22"/>
              </w:rPr>
            </w:pPr>
            <w:r w:rsidRPr="00F838DE">
              <w:rPr>
                <w:sz w:val="22"/>
                <w:szCs w:val="22"/>
              </w:rPr>
              <w:t xml:space="preserve">has abandoned or repudiated the Contract </w:t>
            </w:r>
          </w:p>
          <w:p w14:paraId="58C71D4B" w14:textId="77777777" w:rsidR="000C1103" w:rsidRPr="00F838DE" w:rsidRDefault="000C1103" w:rsidP="000C1103">
            <w:pPr>
              <w:pStyle w:val="Default"/>
              <w:ind w:left="720"/>
              <w:jc w:val="both"/>
              <w:rPr>
                <w:sz w:val="22"/>
                <w:szCs w:val="22"/>
              </w:rPr>
            </w:pPr>
          </w:p>
          <w:p w14:paraId="69BBB8CF" w14:textId="77777777" w:rsidR="000C1103" w:rsidRPr="00F838DE" w:rsidRDefault="000C1103" w:rsidP="000C1103">
            <w:pPr>
              <w:pStyle w:val="Default"/>
              <w:numPr>
                <w:ilvl w:val="0"/>
                <w:numId w:val="35"/>
              </w:numPr>
              <w:jc w:val="both"/>
              <w:rPr>
                <w:sz w:val="22"/>
                <w:szCs w:val="22"/>
              </w:rPr>
            </w:pPr>
            <w:r w:rsidRPr="00F838DE">
              <w:rPr>
                <w:sz w:val="22"/>
                <w:szCs w:val="22"/>
              </w:rPr>
              <w:lastRenderedPageBreak/>
              <w:t xml:space="preserve">has without valid reason failed to commence work on the Facilities promptly or has suspended (other than pursuant to GCC Sub-Clause 35.2) the progress of Contract performance for more than twenty-eight (28) days after receiving a written instruction from the Employer to proceed </w:t>
            </w:r>
          </w:p>
          <w:p w14:paraId="61ADD2FC" w14:textId="77777777" w:rsidR="000C1103" w:rsidRPr="00F838DE" w:rsidRDefault="000C1103" w:rsidP="000C1103">
            <w:pPr>
              <w:pStyle w:val="ListParagraph"/>
              <w:rPr>
                <w:rFonts w:ascii="Book Antiqua" w:hAnsi="Book Antiqua"/>
                <w:sz w:val="22"/>
                <w:szCs w:val="22"/>
              </w:rPr>
            </w:pPr>
          </w:p>
          <w:p w14:paraId="6483FC10" w14:textId="77777777" w:rsidR="000C1103" w:rsidRPr="00F838DE" w:rsidRDefault="000C1103" w:rsidP="000C1103">
            <w:pPr>
              <w:pStyle w:val="Default"/>
              <w:numPr>
                <w:ilvl w:val="0"/>
                <w:numId w:val="35"/>
              </w:numPr>
              <w:jc w:val="both"/>
              <w:rPr>
                <w:sz w:val="22"/>
                <w:szCs w:val="22"/>
              </w:rPr>
            </w:pPr>
            <w:r w:rsidRPr="00F838DE">
              <w:rPr>
                <w:sz w:val="22"/>
                <w:szCs w:val="22"/>
              </w:rPr>
              <w:t xml:space="preserve">persistently fails to execute the Contract in accordance with the Contract or persistently neglects to carry out its obligations under the Contract without just cause </w:t>
            </w:r>
          </w:p>
          <w:p w14:paraId="3669EEF2" w14:textId="77777777" w:rsidR="000C1103" w:rsidRPr="00F838DE" w:rsidRDefault="000C1103" w:rsidP="000C1103">
            <w:pPr>
              <w:pStyle w:val="ListParagraph"/>
              <w:rPr>
                <w:rFonts w:ascii="Book Antiqua" w:hAnsi="Book Antiqua"/>
                <w:sz w:val="22"/>
                <w:szCs w:val="22"/>
              </w:rPr>
            </w:pPr>
          </w:p>
          <w:p w14:paraId="19007A6E" w14:textId="77777777" w:rsidR="000C1103" w:rsidRPr="00F838DE" w:rsidRDefault="000C1103" w:rsidP="000C1103">
            <w:pPr>
              <w:pStyle w:val="Default"/>
              <w:numPr>
                <w:ilvl w:val="0"/>
                <w:numId w:val="35"/>
              </w:numPr>
              <w:jc w:val="both"/>
              <w:rPr>
                <w:sz w:val="22"/>
                <w:szCs w:val="22"/>
              </w:rPr>
            </w:pPr>
            <w:r w:rsidRPr="00F838DE">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w:t>
            </w:r>
          </w:p>
          <w:p w14:paraId="4265907F" w14:textId="77777777" w:rsidR="000C1103" w:rsidRPr="00F838DE" w:rsidRDefault="000C1103" w:rsidP="000C1103">
            <w:pPr>
              <w:pStyle w:val="ListParagraph"/>
              <w:rPr>
                <w:rFonts w:ascii="Book Antiqua" w:hAnsi="Book Antiqua"/>
                <w:sz w:val="22"/>
                <w:szCs w:val="22"/>
              </w:rPr>
            </w:pPr>
          </w:p>
          <w:p w14:paraId="1C9C29E4" w14:textId="4D653D5D"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F838DE">
              <w:rPr>
                <w:rFonts w:ascii="Book Antiqua" w:hAnsi="Book Antiqua"/>
                <w:b/>
                <w:bCs/>
                <w:sz w:val="22"/>
                <w:szCs w:val="22"/>
              </w:rPr>
              <w:t>then the Employer may have the option to partially offload the Contract in line with GCC Clause 36A or terminate the Contract forthwith by giving a notice of termination to the Contractor that refers to this GCC Sub-Clause 36.2.</w:t>
            </w:r>
          </w:p>
        </w:tc>
      </w:tr>
      <w:tr w:rsidR="000C1103" w:rsidRPr="00F838DE" w14:paraId="050DE3B4" w14:textId="77777777" w:rsidTr="00623770">
        <w:tc>
          <w:tcPr>
            <w:tcW w:w="824" w:type="dxa"/>
            <w:tcBorders>
              <w:right w:val="single" w:sz="4" w:space="0" w:color="auto"/>
            </w:tcBorders>
          </w:tcPr>
          <w:p w14:paraId="475936FF" w14:textId="77777777" w:rsidR="000C1103" w:rsidRPr="00F838DE" w:rsidRDefault="000C1103" w:rsidP="0035525D">
            <w:pPr>
              <w:pStyle w:val="ListParagraph"/>
              <w:numPr>
                <w:ilvl w:val="0"/>
                <w:numId w:val="48"/>
              </w:numPr>
              <w:ind w:right="-66"/>
              <w:rPr>
                <w:rFonts w:ascii="Book Antiqua" w:hAnsi="Book Antiqua" w:cs="Arial"/>
                <w:sz w:val="22"/>
                <w:szCs w:val="22"/>
              </w:rPr>
            </w:pPr>
          </w:p>
        </w:tc>
        <w:tc>
          <w:tcPr>
            <w:tcW w:w="1620" w:type="dxa"/>
            <w:tcBorders>
              <w:right w:val="single" w:sz="4" w:space="0" w:color="auto"/>
            </w:tcBorders>
          </w:tcPr>
          <w:p w14:paraId="449F9D51" w14:textId="3FF001D6"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36A</w:t>
            </w:r>
          </w:p>
        </w:tc>
        <w:tc>
          <w:tcPr>
            <w:tcW w:w="7184" w:type="dxa"/>
            <w:tcBorders>
              <w:left w:val="nil"/>
            </w:tcBorders>
          </w:tcPr>
          <w:p w14:paraId="75833B8A"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of new Clause GCC 36A</w:t>
            </w:r>
          </w:p>
          <w:p w14:paraId="4690244E" w14:textId="77777777" w:rsidR="000C1103" w:rsidRPr="00F838DE" w:rsidRDefault="000C1103" w:rsidP="000C1103">
            <w:pPr>
              <w:pStyle w:val="Default"/>
              <w:jc w:val="both"/>
              <w:rPr>
                <w:b/>
                <w:bCs/>
                <w:sz w:val="22"/>
                <w:szCs w:val="22"/>
              </w:rPr>
            </w:pPr>
          </w:p>
          <w:p w14:paraId="22CD91E4" w14:textId="77777777" w:rsidR="000C1103" w:rsidRPr="00F838DE" w:rsidRDefault="000C1103" w:rsidP="000C1103">
            <w:pPr>
              <w:pStyle w:val="Default"/>
              <w:jc w:val="both"/>
              <w:rPr>
                <w:sz w:val="22"/>
                <w:szCs w:val="22"/>
              </w:rPr>
            </w:pPr>
            <w:r w:rsidRPr="00F838DE">
              <w:rPr>
                <w:b/>
                <w:bCs/>
                <w:sz w:val="22"/>
                <w:szCs w:val="22"/>
              </w:rPr>
              <w:t xml:space="preserve">GCC 36A: Partial Offloading </w:t>
            </w:r>
          </w:p>
          <w:p w14:paraId="43628B3B" w14:textId="77777777" w:rsidR="000C1103" w:rsidRPr="00F838DE" w:rsidRDefault="000C1103" w:rsidP="000C1103">
            <w:pPr>
              <w:ind w:left="612" w:hanging="583"/>
              <w:jc w:val="both"/>
              <w:rPr>
                <w:rFonts w:ascii="Book Antiqua" w:hAnsi="Book Antiqua" w:cs="Arial"/>
                <w:b/>
                <w:bCs/>
                <w:sz w:val="22"/>
                <w:szCs w:val="22"/>
              </w:rPr>
            </w:pPr>
          </w:p>
          <w:p w14:paraId="36842123" w14:textId="77777777" w:rsidR="000C1103" w:rsidRPr="00F838DE" w:rsidRDefault="000C1103" w:rsidP="000C1103">
            <w:pPr>
              <w:pStyle w:val="Default"/>
              <w:ind w:left="1294" w:hanging="1294"/>
              <w:jc w:val="both"/>
              <w:rPr>
                <w:sz w:val="22"/>
                <w:szCs w:val="22"/>
              </w:rPr>
            </w:pPr>
            <w:r w:rsidRPr="00F838DE">
              <w:rPr>
                <w:sz w:val="22"/>
                <w:szCs w:val="22"/>
              </w:rPr>
              <w:t>GCC 36A.1   Pursuant to GCC sub-Clause 36.2.2, Employer reserves the right to offload a part of the Facilities under the Contract where a separate time for Completion of such part is specified in the Contract.</w:t>
            </w:r>
          </w:p>
          <w:p w14:paraId="05F8193B" w14:textId="77777777" w:rsidR="000C1103" w:rsidRPr="00F838DE" w:rsidRDefault="000C1103" w:rsidP="000C1103">
            <w:pPr>
              <w:pStyle w:val="Default"/>
              <w:ind w:left="1294" w:hanging="1294"/>
              <w:jc w:val="both"/>
              <w:rPr>
                <w:sz w:val="22"/>
                <w:szCs w:val="22"/>
              </w:rPr>
            </w:pPr>
            <w:r w:rsidRPr="00F838DE">
              <w:rPr>
                <w:sz w:val="22"/>
                <w:szCs w:val="22"/>
              </w:rPr>
              <w:t>GCC 36A.2   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19EC93EC" w14:textId="77777777" w:rsidR="000C1103" w:rsidRPr="00F838DE" w:rsidRDefault="000C1103" w:rsidP="000C1103">
            <w:pPr>
              <w:pStyle w:val="Default"/>
              <w:ind w:left="1294" w:hanging="1294"/>
              <w:jc w:val="both"/>
              <w:rPr>
                <w:sz w:val="22"/>
                <w:szCs w:val="22"/>
              </w:rPr>
            </w:pPr>
          </w:p>
          <w:p w14:paraId="23F39403" w14:textId="77777777" w:rsidR="000C1103" w:rsidRPr="00F838DE" w:rsidRDefault="000C1103" w:rsidP="000C1103">
            <w:pPr>
              <w:pStyle w:val="Default"/>
              <w:ind w:left="727" w:hanging="727"/>
              <w:jc w:val="both"/>
              <w:rPr>
                <w:sz w:val="22"/>
                <w:szCs w:val="22"/>
              </w:rPr>
            </w:pPr>
            <w:r w:rsidRPr="00F838DE">
              <w:rPr>
                <w:sz w:val="22"/>
                <w:szCs w:val="22"/>
              </w:rPr>
              <w:lastRenderedPageBreak/>
              <w:t>GCC 36A.3   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w:t>
            </w:r>
          </w:p>
          <w:p w14:paraId="5281F14F" w14:textId="77777777" w:rsidR="000C1103" w:rsidRPr="00F838DE" w:rsidRDefault="000C1103" w:rsidP="000C1103">
            <w:pPr>
              <w:pStyle w:val="Default"/>
              <w:ind w:left="727" w:hanging="727"/>
              <w:jc w:val="both"/>
              <w:rPr>
                <w:sz w:val="22"/>
                <w:szCs w:val="22"/>
              </w:rPr>
            </w:pPr>
          </w:p>
          <w:p w14:paraId="5E1342B5" w14:textId="77777777" w:rsidR="000C1103" w:rsidRPr="00F838DE" w:rsidRDefault="000C1103" w:rsidP="000C1103">
            <w:pPr>
              <w:pStyle w:val="Default"/>
              <w:ind w:left="727"/>
              <w:jc w:val="both"/>
              <w:rPr>
                <w:sz w:val="22"/>
                <w:szCs w:val="22"/>
              </w:rPr>
            </w:pPr>
            <w:r w:rsidRPr="00F838DE">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3F2FFE2" w14:textId="77777777" w:rsidR="000C1103" w:rsidRPr="00F838DE" w:rsidRDefault="000C1103" w:rsidP="000C1103">
            <w:pPr>
              <w:pStyle w:val="Default"/>
              <w:ind w:left="727"/>
              <w:jc w:val="both"/>
              <w:rPr>
                <w:sz w:val="22"/>
                <w:szCs w:val="22"/>
              </w:rPr>
            </w:pPr>
          </w:p>
          <w:p w14:paraId="3C4F4AAF" w14:textId="77777777" w:rsidR="000C1103" w:rsidRPr="00F838DE" w:rsidRDefault="000C1103" w:rsidP="000C1103">
            <w:pPr>
              <w:pStyle w:val="Default"/>
              <w:ind w:left="727" w:hanging="727"/>
              <w:jc w:val="both"/>
              <w:rPr>
                <w:sz w:val="22"/>
                <w:szCs w:val="22"/>
              </w:rPr>
            </w:pPr>
            <w:r w:rsidRPr="00F838DE">
              <w:rPr>
                <w:sz w:val="22"/>
                <w:szCs w:val="22"/>
              </w:rPr>
              <w:t>36A.4   The Performance Security corresponding to offloaded part shall not be reduced till procurement and execution of offloaded part is concluded and the risk and cost component of the offloaded part is adjusted.</w:t>
            </w:r>
          </w:p>
          <w:p w14:paraId="48F0DD49" w14:textId="77777777" w:rsidR="000C1103" w:rsidRPr="00F838DE" w:rsidRDefault="000C1103" w:rsidP="000C1103">
            <w:pPr>
              <w:pStyle w:val="Default"/>
              <w:ind w:left="727" w:hanging="727"/>
              <w:jc w:val="both"/>
              <w:rPr>
                <w:sz w:val="22"/>
                <w:szCs w:val="22"/>
              </w:rPr>
            </w:pPr>
          </w:p>
          <w:p w14:paraId="5B661ED2" w14:textId="77777777" w:rsidR="000C1103" w:rsidRPr="00F838DE" w:rsidRDefault="000C1103" w:rsidP="000C1103">
            <w:pPr>
              <w:pStyle w:val="Default"/>
              <w:ind w:left="727" w:hanging="727"/>
              <w:jc w:val="both"/>
              <w:rPr>
                <w:sz w:val="22"/>
                <w:szCs w:val="22"/>
              </w:rPr>
            </w:pPr>
            <w:r w:rsidRPr="00F838DE">
              <w:rPr>
                <w:sz w:val="22"/>
                <w:szCs w:val="22"/>
              </w:rPr>
              <w:t>36A.5 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7B94E4E" w14:textId="77777777" w:rsidR="000C1103" w:rsidRPr="00F838DE" w:rsidRDefault="000C1103" w:rsidP="000C1103">
            <w:pPr>
              <w:pStyle w:val="Default"/>
              <w:ind w:left="727" w:hanging="727"/>
              <w:jc w:val="both"/>
              <w:rPr>
                <w:sz w:val="22"/>
                <w:szCs w:val="22"/>
              </w:rPr>
            </w:pPr>
          </w:p>
          <w:p w14:paraId="1AFDF562" w14:textId="77777777" w:rsidR="000C1103" w:rsidRPr="00F838DE" w:rsidRDefault="000C1103" w:rsidP="000C1103">
            <w:pPr>
              <w:pStyle w:val="Default"/>
              <w:ind w:left="727" w:hanging="727"/>
              <w:jc w:val="both"/>
              <w:rPr>
                <w:sz w:val="22"/>
                <w:szCs w:val="22"/>
              </w:rPr>
            </w:pPr>
            <w:r w:rsidRPr="00F838DE">
              <w:rPr>
                <w:sz w:val="22"/>
                <w:szCs w:val="22"/>
              </w:rPr>
              <w:t xml:space="preserve">            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BBB6B93" w14:textId="77777777" w:rsidR="000C1103" w:rsidRPr="00F838DE" w:rsidRDefault="000C1103" w:rsidP="000C1103">
            <w:pPr>
              <w:pStyle w:val="Default"/>
              <w:ind w:left="727" w:hanging="727"/>
              <w:jc w:val="both"/>
              <w:rPr>
                <w:sz w:val="22"/>
                <w:szCs w:val="22"/>
              </w:rPr>
            </w:pPr>
          </w:p>
          <w:p w14:paraId="001A9802" w14:textId="77777777" w:rsidR="000C1103" w:rsidRPr="00F838DE" w:rsidRDefault="000C1103" w:rsidP="000C1103">
            <w:pPr>
              <w:pStyle w:val="Default"/>
              <w:ind w:left="727" w:hanging="727"/>
              <w:jc w:val="both"/>
              <w:rPr>
                <w:sz w:val="22"/>
                <w:szCs w:val="22"/>
              </w:rPr>
            </w:pPr>
            <w:r w:rsidRPr="00F838DE">
              <w:rPr>
                <w:sz w:val="22"/>
                <w:szCs w:val="22"/>
              </w:rPr>
              <w:lastRenderedPageBreak/>
              <w:t xml:space="preserve">36A.6 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 </w:t>
            </w:r>
          </w:p>
          <w:p w14:paraId="174641A5" w14:textId="77777777" w:rsidR="000C1103" w:rsidRPr="00F838DE" w:rsidRDefault="000C1103" w:rsidP="000C1103">
            <w:pPr>
              <w:pStyle w:val="Default"/>
              <w:ind w:left="727" w:hanging="727"/>
              <w:jc w:val="both"/>
              <w:rPr>
                <w:sz w:val="22"/>
                <w:szCs w:val="22"/>
              </w:rPr>
            </w:pPr>
          </w:p>
          <w:p w14:paraId="7D512444" w14:textId="77777777" w:rsidR="000C1103" w:rsidRPr="00F838DE" w:rsidRDefault="000C1103" w:rsidP="000C1103">
            <w:pPr>
              <w:pStyle w:val="Default"/>
              <w:ind w:left="727" w:hanging="727"/>
              <w:jc w:val="both"/>
              <w:rPr>
                <w:sz w:val="22"/>
                <w:szCs w:val="22"/>
              </w:rPr>
            </w:pPr>
            <w:r w:rsidRPr="00F838DE">
              <w:rPr>
                <w:sz w:val="22"/>
                <w:szCs w:val="22"/>
              </w:rPr>
              <w:t xml:space="preserve">36A.7 If the Employer completes the Facilities under the offloaded part, the cost of completing such Facilities by the Employer shall be determined. </w:t>
            </w:r>
          </w:p>
          <w:p w14:paraId="2CE93E4B" w14:textId="77777777" w:rsidR="000C1103" w:rsidRPr="00F838DE" w:rsidRDefault="000C1103" w:rsidP="000C1103">
            <w:pPr>
              <w:pStyle w:val="Default"/>
              <w:ind w:left="727" w:hanging="727"/>
              <w:jc w:val="both"/>
              <w:rPr>
                <w:sz w:val="22"/>
                <w:szCs w:val="22"/>
              </w:rPr>
            </w:pPr>
          </w:p>
          <w:p w14:paraId="0B079D63" w14:textId="77777777" w:rsidR="000C1103" w:rsidRPr="00F838DE" w:rsidRDefault="000C1103" w:rsidP="000C1103">
            <w:pPr>
              <w:pStyle w:val="Default"/>
              <w:ind w:left="727"/>
              <w:jc w:val="both"/>
              <w:rPr>
                <w:sz w:val="22"/>
                <w:szCs w:val="22"/>
              </w:rPr>
            </w:pPr>
            <w:r w:rsidRPr="00F838DE">
              <w:rPr>
                <w:sz w:val="22"/>
                <w:szCs w:val="22"/>
              </w:rPr>
              <w:t xml:space="preserve">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 </w:t>
            </w:r>
          </w:p>
          <w:p w14:paraId="3E2DA626" w14:textId="77777777" w:rsidR="000C1103" w:rsidRPr="00F838DE" w:rsidRDefault="000C1103" w:rsidP="000C1103">
            <w:pPr>
              <w:pStyle w:val="Default"/>
              <w:ind w:left="727"/>
              <w:jc w:val="both"/>
              <w:rPr>
                <w:sz w:val="22"/>
                <w:szCs w:val="22"/>
              </w:rPr>
            </w:pPr>
          </w:p>
          <w:p w14:paraId="784BC8B5" w14:textId="77777777" w:rsidR="000C1103" w:rsidRPr="00F838DE" w:rsidRDefault="000C1103" w:rsidP="000C1103">
            <w:pPr>
              <w:pStyle w:val="Default"/>
              <w:ind w:left="727"/>
              <w:jc w:val="both"/>
              <w:rPr>
                <w:sz w:val="22"/>
                <w:szCs w:val="22"/>
              </w:rPr>
            </w:pPr>
            <w:r w:rsidRPr="00F838DE">
              <w:rPr>
                <w:sz w:val="22"/>
                <w:szCs w:val="22"/>
              </w:rPr>
              <w:t xml:space="preserve">If such excess is greater than the sums due to the Contractor under GCC Sub-Clause 36A.6, the Contractor shall pay the balance to the Employer failing which Performance Security be </w:t>
            </w:r>
            <w:proofErr w:type="spellStart"/>
            <w:r w:rsidRPr="00F838DE">
              <w:rPr>
                <w:sz w:val="22"/>
                <w:szCs w:val="22"/>
              </w:rPr>
              <w:t>encashed</w:t>
            </w:r>
            <w:proofErr w:type="spellEnd"/>
            <w:r w:rsidRPr="00F838DE">
              <w:rPr>
                <w:sz w:val="22"/>
                <w:szCs w:val="22"/>
              </w:rPr>
              <w:t xml:space="preserve"> and necessary recovery be done, and if such excess is less than the sums due to the Contractor under GCC Sub-Clause 36A.6, the Employer shall pay the balance to the Contractor.</w:t>
            </w:r>
          </w:p>
          <w:p w14:paraId="0E5FBDD8" w14:textId="77777777" w:rsidR="000C1103" w:rsidRPr="00F838DE" w:rsidRDefault="000C1103" w:rsidP="000C1103">
            <w:pPr>
              <w:pStyle w:val="Default"/>
              <w:ind w:left="727"/>
              <w:jc w:val="both"/>
              <w:rPr>
                <w:sz w:val="22"/>
                <w:szCs w:val="22"/>
              </w:rPr>
            </w:pPr>
          </w:p>
          <w:p w14:paraId="0A02C523" w14:textId="77777777" w:rsidR="000C1103" w:rsidRPr="00F838DE" w:rsidRDefault="000C1103" w:rsidP="000C1103">
            <w:pPr>
              <w:pStyle w:val="Default"/>
              <w:ind w:left="727"/>
              <w:jc w:val="both"/>
              <w:rPr>
                <w:sz w:val="22"/>
                <w:szCs w:val="22"/>
              </w:rPr>
            </w:pPr>
            <w:r w:rsidRPr="00F838DE">
              <w:rPr>
                <w:sz w:val="22"/>
                <w:szCs w:val="22"/>
              </w:rPr>
              <w:t>The Employer and the Contractor shall agree, in writing, on the computation described above and the manner in which any sums shall be paid.</w:t>
            </w:r>
          </w:p>
          <w:p w14:paraId="27519600" w14:textId="77777777" w:rsidR="000C1103" w:rsidRPr="00F838DE" w:rsidRDefault="000C1103" w:rsidP="000C1103">
            <w:pPr>
              <w:pStyle w:val="Default"/>
              <w:ind w:left="727"/>
              <w:jc w:val="both"/>
              <w:rPr>
                <w:sz w:val="22"/>
                <w:szCs w:val="22"/>
              </w:rPr>
            </w:pPr>
          </w:p>
          <w:p w14:paraId="7FF44002" w14:textId="77777777" w:rsidR="000C1103" w:rsidRPr="00F838DE" w:rsidRDefault="000C1103" w:rsidP="000C1103">
            <w:pPr>
              <w:pStyle w:val="Default"/>
              <w:ind w:left="727" w:hanging="727"/>
              <w:jc w:val="both"/>
              <w:rPr>
                <w:sz w:val="22"/>
                <w:szCs w:val="22"/>
              </w:rPr>
            </w:pPr>
            <w:r w:rsidRPr="00F838DE">
              <w:rPr>
                <w:sz w:val="22"/>
                <w:szCs w:val="22"/>
              </w:rPr>
              <w:t>36A.8 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8488DE7" w14:textId="77777777" w:rsidR="000C1103" w:rsidRPr="00F838DE" w:rsidRDefault="000C1103" w:rsidP="000C1103">
            <w:pPr>
              <w:pStyle w:val="Default"/>
              <w:ind w:left="727" w:hanging="727"/>
              <w:jc w:val="both"/>
              <w:rPr>
                <w:sz w:val="22"/>
                <w:szCs w:val="22"/>
              </w:rPr>
            </w:pPr>
          </w:p>
          <w:p w14:paraId="3A630D9C" w14:textId="7278B673"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sz w:val="22"/>
                <w:szCs w:val="22"/>
              </w:rPr>
              <w:t xml:space="preserve">36A.9 Subsequent to off-loading, change percentage pursuant to GCC Clause 33 shall be based on revised scope of work and corresponding Contract Price. Offloaded part shall not be considered for the percentage of Change Proposal. </w:t>
            </w:r>
          </w:p>
        </w:tc>
      </w:tr>
      <w:tr w:rsidR="000C1103" w:rsidRPr="00F838DE" w14:paraId="61005A67" w14:textId="77777777" w:rsidTr="00623770">
        <w:tc>
          <w:tcPr>
            <w:tcW w:w="824" w:type="dxa"/>
            <w:tcBorders>
              <w:right w:val="single" w:sz="4" w:space="0" w:color="auto"/>
            </w:tcBorders>
          </w:tcPr>
          <w:p w14:paraId="00E5358E" w14:textId="77777777" w:rsidR="000C1103" w:rsidRPr="00F838DE" w:rsidRDefault="000C1103" w:rsidP="0035525D">
            <w:pPr>
              <w:pStyle w:val="ListParagraph"/>
              <w:numPr>
                <w:ilvl w:val="0"/>
                <w:numId w:val="48"/>
              </w:numPr>
              <w:ind w:right="-66"/>
              <w:rPr>
                <w:rFonts w:ascii="Book Antiqua" w:hAnsi="Book Antiqua" w:cs="Arial"/>
                <w:sz w:val="22"/>
                <w:szCs w:val="22"/>
              </w:rPr>
            </w:pPr>
          </w:p>
        </w:tc>
        <w:tc>
          <w:tcPr>
            <w:tcW w:w="1620" w:type="dxa"/>
            <w:tcBorders>
              <w:right w:val="single" w:sz="4" w:space="0" w:color="auto"/>
            </w:tcBorders>
          </w:tcPr>
          <w:p w14:paraId="74442ECC" w14:textId="1BFC4A52"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36B</w:t>
            </w:r>
          </w:p>
        </w:tc>
        <w:tc>
          <w:tcPr>
            <w:tcW w:w="7184" w:type="dxa"/>
            <w:tcBorders>
              <w:left w:val="nil"/>
            </w:tcBorders>
          </w:tcPr>
          <w:p w14:paraId="38BBFF09"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of new Clause GCC 36B</w:t>
            </w:r>
          </w:p>
          <w:p w14:paraId="21876EE8" w14:textId="77777777" w:rsidR="000C1103" w:rsidRPr="00F838DE" w:rsidRDefault="000C1103" w:rsidP="000C1103">
            <w:pPr>
              <w:pStyle w:val="Default"/>
              <w:jc w:val="both"/>
              <w:rPr>
                <w:b/>
                <w:bCs/>
                <w:sz w:val="22"/>
                <w:szCs w:val="22"/>
              </w:rPr>
            </w:pPr>
          </w:p>
          <w:p w14:paraId="63B68DE6" w14:textId="77777777" w:rsidR="000C1103" w:rsidRPr="00F838DE" w:rsidRDefault="000C1103" w:rsidP="000C1103">
            <w:pPr>
              <w:pStyle w:val="Default"/>
              <w:jc w:val="both"/>
              <w:rPr>
                <w:b/>
                <w:bCs/>
                <w:sz w:val="22"/>
                <w:szCs w:val="22"/>
              </w:rPr>
            </w:pPr>
            <w:r w:rsidRPr="00F838DE">
              <w:rPr>
                <w:b/>
                <w:bCs/>
                <w:sz w:val="22"/>
                <w:szCs w:val="22"/>
              </w:rPr>
              <w:lastRenderedPageBreak/>
              <w:t>GCC 36B: Facilitation</w:t>
            </w:r>
          </w:p>
          <w:p w14:paraId="6D6EA5AA" w14:textId="77777777" w:rsidR="000C1103" w:rsidRPr="00F838DE" w:rsidRDefault="000C1103" w:rsidP="000C1103">
            <w:pPr>
              <w:pStyle w:val="Default"/>
              <w:jc w:val="both"/>
              <w:rPr>
                <w:b/>
                <w:bCs/>
                <w:sz w:val="22"/>
                <w:szCs w:val="22"/>
              </w:rPr>
            </w:pPr>
          </w:p>
          <w:p w14:paraId="48D6674A" w14:textId="77777777" w:rsidR="000C1103" w:rsidRPr="00F838DE" w:rsidRDefault="000C1103" w:rsidP="000C1103">
            <w:pPr>
              <w:pStyle w:val="Default"/>
              <w:ind w:left="1294" w:hanging="1294"/>
              <w:jc w:val="both"/>
              <w:rPr>
                <w:b/>
                <w:bCs/>
                <w:sz w:val="22"/>
                <w:szCs w:val="22"/>
              </w:rPr>
            </w:pPr>
            <w:r w:rsidRPr="00F838DE">
              <w:rPr>
                <w:b/>
                <w:bCs/>
                <w:sz w:val="22"/>
                <w:szCs w:val="22"/>
              </w:rPr>
              <w:t>36B.1       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F838DE">
              <w:rPr>
                <w:b/>
                <w:bCs/>
                <w:sz w:val="22"/>
                <w:szCs w:val="22"/>
              </w:rPr>
              <w:t>ies</w:t>
            </w:r>
            <w:proofErr w:type="spellEnd"/>
            <w:r w:rsidRPr="00F838DE">
              <w:rPr>
                <w:b/>
                <w:bCs/>
                <w:sz w:val="22"/>
                <w:szCs w:val="22"/>
              </w:rPr>
              <w:t>) and guarantee(s) under the Contract.</w:t>
            </w:r>
          </w:p>
          <w:p w14:paraId="64455786" w14:textId="77777777" w:rsidR="000C1103" w:rsidRPr="00F838DE" w:rsidRDefault="000C1103" w:rsidP="000C1103">
            <w:pPr>
              <w:pStyle w:val="Default"/>
              <w:ind w:left="1294" w:hanging="1294"/>
              <w:jc w:val="both"/>
              <w:rPr>
                <w:b/>
                <w:bCs/>
                <w:sz w:val="22"/>
                <w:szCs w:val="22"/>
              </w:rPr>
            </w:pPr>
          </w:p>
          <w:p w14:paraId="533BA11F" w14:textId="77777777" w:rsidR="000C1103" w:rsidRPr="00F838DE" w:rsidRDefault="000C1103" w:rsidP="000C1103">
            <w:pPr>
              <w:pStyle w:val="Default"/>
              <w:ind w:left="1294" w:hanging="1294"/>
              <w:jc w:val="both"/>
              <w:rPr>
                <w:b/>
                <w:bCs/>
                <w:sz w:val="22"/>
                <w:szCs w:val="22"/>
              </w:rPr>
            </w:pPr>
            <w:r w:rsidRPr="00F838DE">
              <w:rPr>
                <w:b/>
                <w:bCs/>
                <w:sz w:val="22"/>
                <w:szCs w:val="22"/>
              </w:rPr>
              <w:t>36B.2          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1A0FC40" w14:textId="77777777" w:rsidR="000C1103" w:rsidRPr="00F838DE" w:rsidRDefault="000C1103" w:rsidP="000C1103">
            <w:pPr>
              <w:pStyle w:val="Default"/>
              <w:ind w:left="1294" w:hanging="1294"/>
              <w:rPr>
                <w:b/>
                <w:bCs/>
                <w:sz w:val="22"/>
                <w:szCs w:val="22"/>
              </w:rPr>
            </w:pPr>
          </w:p>
          <w:p w14:paraId="07FA02DD" w14:textId="77777777" w:rsidR="000C1103" w:rsidRPr="00F838DE" w:rsidRDefault="000C1103" w:rsidP="000C1103">
            <w:pPr>
              <w:pStyle w:val="Default"/>
              <w:ind w:left="1294" w:hanging="1294"/>
              <w:jc w:val="both"/>
              <w:rPr>
                <w:b/>
                <w:bCs/>
                <w:sz w:val="22"/>
                <w:szCs w:val="22"/>
              </w:rPr>
            </w:pPr>
            <w:r w:rsidRPr="00F838DE">
              <w:rPr>
                <w:b/>
                <w:bCs/>
                <w:sz w:val="22"/>
                <w:szCs w:val="22"/>
              </w:rPr>
              <w:t xml:space="preserve">                        For the said purpose, the Contract Price means the Contract Price of the Facilities notwithstanding the Construction of the Contract.</w:t>
            </w:r>
          </w:p>
          <w:p w14:paraId="1D4C8312" w14:textId="77777777" w:rsidR="000C1103" w:rsidRPr="00F838DE" w:rsidRDefault="000C1103" w:rsidP="000C1103">
            <w:pPr>
              <w:pStyle w:val="Default"/>
              <w:ind w:left="1294" w:hanging="1294"/>
              <w:jc w:val="both"/>
              <w:rPr>
                <w:b/>
                <w:bCs/>
                <w:sz w:val="22"/>
                <w:szCs w:val="22"/>
              </w:rPr>
            </w:pPr>
          </w:p>
          <w:p w14:paraId="1B4D1884" w14:textId="77777777" w:rsidR="000C1103" w:rsidRPr="00F838DE" w:rsidRDefault="000C1103" w:rsidP="000C1103">
            <w:pPr>
              <w:pStyle w:val="Default"/>
              <w:ind w:left="1294" w:hanging="1294"/>
              <w:jc w:val="both"/>
              <w:rPr>
                <w:b/>
                <w:bCs/>
                <w:sz w:val="22"/>
                <w:szCs w:val="22"/>
              </w:rPr>
            </w:pPr>
            <w:r w:rsidRPr="00F838DE">
              <w:rPr>
                <w:b/>
                <w:bCs/>
                <w:sz w:val="22"/>
                <w:szCs w:val="22"/>
              </w:rPr>
              <w:t xml:space="preserve">36B.3            Any expenditure incurred by POWERGRID towards such supplies or services shall be treated as an interest-bearing advance, interest rate of which shall be at the rate equal to twice the </w:t>
            </w:r>
            <w:proofErr w:type="gramStart"/>
            <w:r w:rsidRPr="00F838DE">
              <w:rPr>
                <w:b/>
                <w:bCs/>
                <w:sz w:val="22"/>
                <w:szCs w:val="22"/>
              </w:rPr>
              <w:t>one year</w:t>
            </w:r>
            <w:proofErr w:type="gramEnd"/>
            <w:r w:rsidRPr="00F838DE">
              <w:rPr>
                <w:b/>
                <w:bC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77B244A9" w14:textId="77777777" w:rsidR="000C1103" w:rsidRPr="00F838DE" w:rsidRDefault="000C1103" w:rsidP="000C1103">
            <w:pPr>
              <w:pStyle w:val="Default"/>
              <w:ind w:left="1294" w:hanging="1294"/>
              <w:jc w:val="both"/>
              <w:rPr>
                <w:b/>
                <w:bCs/>
                <w:sz w:val="22"/>
                <w:szCs w:val="22"/>
              </w:rPr>
            </w:pPr>
          </w:p>
          <w:p w14:paraId="0D00F6E4" w14:textId="77777777" w:rsidR="000C1103" w:rsidRPr="00F838DE" w:rsidRDefault="000C1103" w:rsidP="000C1103">
            <w:pPr>
              <w:pStyle w:val="Default"/>
              <w:ind w:left="1294" w:hanging="1294"/>
              <w:jc w:val="both"/>
              <w:rPr>
                <w:sz w:val="22"/>
                <w:szCs w:val="22"/>
              </w:rPr>
            </w:pPr>
            <w:r w:rsidRPr="00F838DE">
              <w:rPr>
                <w:b/>
                <w:bCs/>
                <w:sz w:val="22"/>
                <w:szCs w:val="22"/>
              </w:rPr>
              <w:t>36B.4            The said facilitation can be extended with or without the prior consent of the Contractor in the interest of the Contract completion. However, the contractor shall be intimated at least 15 days in advance for exercising the above option.</w:t>
            </w:r>
          </w:p>
          <w:p w14:paraId="76C43A60" w14:textId="77777777" w:rsidR="000C1103" w:rsidRPr="00F838DE" w:rsidRDefault="000C1103" w:rsidP="000C1103">
            <w:pPr>
              <w:ind w:left="612" w:hanging="720"/>
              <w:jc w:val="both"/>
              <w:rPr>
                <w:rFonts w:ascii="Book Antiqua" w:hAnsi="Book Antiqua" w:cs="Arial"/>
                <w:b/>
                <w:bCs/>
                <w:sz w:val="22"/>
                <w:szCs w:val="22"/>
              </w:rPr>
            </w:pPr>
          </w:p>
        </w:tc>
      </w:tr>
      <w:tr w:rsidR="000C1103" w:rsidRPr="00F838DE" w14:paraId="58EFC0DD" w14:textId="77777777" w:rsidTr="00623770">
        <w:tc>
          <w:tcPr>
            <w:tcW w:w="824" w:type="dxa"/>
            <w:tcBorders>
              <w:right w:val="single" w:sz="4" w:space="0" w:color="auto"/>
            </w:tcBorders>
          </w:tcPr>
          <w:p w14:paraId="6599000D" w14:textId="77777777" w:rsidR="000C1103" w:rsidRPr="00F838DE" w:rsidRDefault="000C1103" w:rsidP="0035525D">
            <w:pPr>
              <w:pStyle w:val="ListParagraph"/>
              <w:numPr>
                <w:ilvl w:val="0"/>
                <w:numId w:val="48"/>
              </w:numPr>
              <w:ind w:right="-66"/>
              <w:rPr>
                <w:rFonts w:ascii="Book Antiqua" w:hAnsi="Book Antiqua" w:cs="Arial"/>
                <w:sz w:val="22"/>
                <w:szCs w:val="22"/>
              </w:rPr>
            </w:pPr>
          </w:p>
        </w:tc>
        <w:tc>
          <w:tcPr>
            <w:tcW w:w="1620" w:type="dxa"/>
            <w:tcBorders>
              <w:right w:val="single" w:sz="4" w:space="0" w:color="auto"/>
            </w:tcBorders>
          </w:tcPr>
          <w:p w14:paraId="39A3DC5F" w14:textId="790C4717"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36.2.6</w:t>
            </w:r>
          </w:p>
        </w:tc>
        <w:tc>
          <w:tcPr>
            <w:tcW w:w="7184" w:type="dxa"/>
            <w:tcBorders>
              <w:left w:val="nil"/>
            </w:tcBorders>
          </w:tcPr>
          <w:p w14:paraId="67103B62" w14:textId="77777777" w:rsidR="000C1103" w:rsidRPr="00F838DE" w:rsidRDefault="000C1103" w:rsidP="000C1103">
            <w:pPr>
              <w:ind w:left="612" w:hanging="583"/>
              <w:jc w:val="both"/>
              <w:rPr>
                <w:rFonts w:ascii="Book Antiqua" w:hAnsi="Book Antiqua" w:cs="Arial"/>
                <w:b/>
                <w:bCs/>
                <w:sz w:val="22"/>
                <w:szCs w:val="22"/>
              </w:rPr>
            </w:pPr>
            <w:r w:rsidRPr="00F838DE">
              <w:rPr>
                <w:rFonts w:ascii="Book Antiqua" w:hAnsi="Book Antiqua" w:cs="Arial"/>
                <w:b/>
                <w:bCs/>
                <w:sz w:val="22"/>
                <w:szCs w:val="22"/>
              </w:rPr>
              <w:t>Replace the existing provision GCC 36.2.6 as below:</w:t>
            </w:r>
          </w:p>
          <w:p w14:paraId="74C30C85" w14:textId="77777777" w:rsidR="000C1103" w:rsidRPr="00F838DE" w:rsidRDefault="000C1103" w:rsidP="000C1103">
            <w:pPr>
              <w:ind w:left="612" w:hanging="583"/>
              <w:jc w:val="both"/>
              <w:rPr>
                <w:rFonts w:ascii="Book Antiqua" w:hAnsi="Book Antiqua" w:cs="Arial"/>
                <w:b/>
                <w:bCs/>
                <w:sz w:val="22"/>
                <w:szCs w:val="22"/>
              </w:rPr>
            </w:pPr>
          </w:p>
          <w:p w14:paraId="79C4360F" w14:textId="77777777" w:rsidR="000C1103" w:rsidRPr="00F838DE" w:rsidRDefault="000C1103" w:rsidP="000C1103">
            <w:pPr>
              <w:tabs>
                <w:tab w:val="right" w:pos="7254"/>
              </w:tabs>
              <w:spacing w:after="180"/>
              <w:jc w:val="both"/>
              <w:rPr>
                <w:rFonts w:ascii="Book Antiqua" w:hAnsi="Book Antiqua" w:cs="Calibri"/>
                <w:sz w:val="22"/>
                <w:szCs w:val="22"/>
              </w:rPr>
            </w:pPr>
            <w:r w:rsidRPr="00F838DE">
              <w:rPr>
                <w:rFonts w:ascii="Book Antiqua" w:hAnsi="Book Antiqua" w:cs="Calibri"/>
                <w:sz w:val="22"/>
                <w:szCs w:val="22"/>
              </w:rPr>
              <w:t>If the Employer completes the Facilities, the cost of completing the Facilities by the Employer shall be determined.</w:t>
            </w:r>
          </w:p>
          <w:p w14:paraId="775AE571" w14:textId="77777777" w:rsidR="000C1103" w:rsidRPr="00F838DE" w:rsidRDefault="000C1103" w:rsidP="000C1103">
            <w:pPr>
              <w:tabs>
                <w:tab w:val="right" w:pos="7254"/>
              </w:tabs>
              <w:spacing w:before="180" w:after="180"/>
              <w:jc w:val="both"/>
              <w:rPr>
                <w:rFonts w:ascii="Book Antiqua" w:hAnsi="Book Antiqua" w:cs="Calibri"/>
                <w:sz w:val="22"/>
                <w:szCs w:val="22"/>
              </w:rPr>
            </w:pPr>
            <w:r w:rsidRPr="00F838DE">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F838DE">
              <w:rPr>
                <w:rFonts w:ascii="Book Antiqua" w:hAnsi="Book Antiqua" w:cs="Calibri"/>
                <w:sz w:val="22"/>
                <w:szCs w:val="22"/>
              </w:rPr>
              <w:cr/>
            </w:r>
          </w:p>
          <w:p w14:paraId="752113F6" w14:textId="77777777" w:rsidR="000C1103" w:rsidRPr="00F838DE" w:rsidRDefault="000C1103" w:rsidP="000C1103">
            <w:pPr>
              <w:tabs>
                <w:tab w:val="right" w:pos="7254"/>
              </w:tabs>
              <w:spacing w:before="180" w:after="180"/>
              <w:jc w:val="both"/>
              <w:rPr>
                <w:rFonts w:ascii="Book Antiqua" w:hAnsi="Book Antiqua" w:cs="Calibri"/>
                <w:sz w:val="22"/>
                <w:szCs w:val="22"/>
              </w:rPr>
            </w:pPr>
            <w:r w:rsidRPr="00F838DE">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F838DE">
              <w:rPr>
                <w:rFonts w:ascii="Book Antiqua" w:hAnsi="Book Antiqua" w:cs="Calibri"/>
                <w:sz w:val="22"/>
                <w:szCs w:val="22"/>
              </w:rPr>
              <w:t>payment</w:t>
            </w:r>
            <w:proofErr w:type="gramEnd"/>
            <w:r w:rsidRPr="00F838DE">
              <w:rPr>
                <w:rFonts w:ascii="Book Antiqua" w:hAnsi="Book Antiqua" w:cs="Calibri"/>
                <w:sz w:val="22"/>
                <w:szCs w:val="22"/>
              </w:rPr>
              <w:t xml:space="preserve"> the Employer shall </w:t>
            </w:r>
            <w:proofErr w:type="spellStart"/>
            <w:r w:rsidRPr="00F838DE">
              <w:rPr>
                <w:rFonts w:ascii="Book Antiqua" w:hAnsi="Book Antiqua" w:cs="Calibri"/>
                <w:sz w:val="22"/>
                <w:szCs w:val="22"/>
              </w:rPr>
              <w:t>encash</w:t>
            </w:r>
            <w:proofErr w:type="spellEnd"/>
            <w:r w:rsidRPr="00F838DE">
              <w:rPr>
                <w:rFonts w:ascii="Book Antiqua" w:hAnsi="Book Antiqua" w:cs="Calibri"/>
                <w:sz w:val="22"/>
                <w:szCs w:val="22"/>
              </w:rPr>
              <w:t xml:space="preserve"> the Bank Guarantees/ </w:t>
            </w:r>
            <w:r w:rsidRPr="00F838DE">
              <w:rPr>
                <w:rFonts w:ascii="Book Antiqua" w:hAnsi="Book Antiqua" w:cs="Calibri"/>
                <w:b/>
                <w:bCs/>
                <w:sz w:val="22"/>
                <w:szCs w:val="22"/>
              </w:rPr>
              <w:t>Insurance Surety Bond</w:t>
            </w:r>
            <w:r w:rsidRPr="00F838DE">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1107C493" w14:textId="77777777" w:rsidR="000C1103" w:rsidRPr="00F838DE" w:rsidRDefault="000C1103" w:rsidP="000C1103">
            <w:pPr>
              <w:jc w:val="both"/>
              <w:rPr>
                <w:rFonts w:ascii="Book Antiqua" w:hAnsi="Book Antiqua" w:cs="Calibri"/>
                <w:sz w:val="22"/>
                <w:szCs w:val="22"/>
              </w:rPr>
            </w:pPr>
          </w:p>
          <w:p w14:paraId="5E4A06B2" w14:textId="720CE6C8"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cs="Calibri"/>
                <w:sz w:val="22"/>
                <w:szCs w:val="22"/>
              </w:rPr>
              <w:t>The Employer and the Contractor shall agree, in writing, on the computation described above and the manner in which any sums shall be paid.</w:t>
            </w:r>
          </w:p>
        </w:tc>
      </w:tr>
      <w:tr w:rsidR="000C1103" w:rsidRPr="00F838DE" w14:paraId="5BF16E5C" w14:textId="77777777" w:rsidTr="00623770">
        <w:tc>
          <w:tcPr>
            <w:tcW w:w="824" w:type="dxa"/>
            <w:tcBorders>
              <w:right w:val="single" w:sz="4" w:space="0" w:color="auto"/>
            </w:tcBorders>
          </w:tcPr>
          <w:p w14:paraId="00C6D533" w14:textId="77777777" w:rsidR="000C1103" w:rsidRPr="00F838DE" w:rsidRDefault="000C1103" w:rsidP="0035525D">
            <w:pPr>
              <w:pStyle w:val="ListParagraph"/>
              <w:numPr>
                <w:ilvl w:val="0"/>
                <w:numId w:val="48"/>
              </w:numPr>
              <w:ind w:right="-66"/>
              <w:rPr>
                <w:rFonts w:ascii="Book Antiqua" w:hAnsi="Book Antiqua" w:cs="Arial"/>
                <w:sz w:val="22"/>
                <w:szCs w:val="22"/>
              </w:rPr>
            </w:pPr>
          </w:p>
        </w:tc>
        <w:tc>
          <w:tcPr>
            <w:tcW w:w="1620" w:type="dxa"/>
            <w:tcBorders>
              <w:right w:val="single" w:sz="4" w:space="0" w:color="auto"/>
            </w:tcBorders>
          </w:tcPr>
          <w:p w14:paraId="66EDC31E" w14:textId="73FE8D60"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38</w:t>
            </w:r>
          </w:p>
        </w:tc>
        <w:tc>
          <w:tcPr>
            <w:tcW w:w="7184" w:type="dxa"/>
            <w:tcBorders>
              <w:left w:val="nil"/>
            </w:tcBorders>
          </w:tcPr>
          <w:p w14:paraId="07828C7F" w14:textId="77777777" w:rsidR="000C1103" w:rsidRPr="00F838DE" w:rsidRDefault="000C1103" w:rsidP="000C1103">
            <w:pPr>
              <w:ind w:left="612" w:hanging="583"/>
              <w:jc w:val="both"/>
              <w:rPr>
                <w:rFonts w:ascii="Book Antiqua" w:hAnsi="Book Antiqua" w:cs="Arial"/>
                <w:b/>
                <w:bCs/>
                <w:sz w:val="22"/>
                <w:szCs w:val="22"/>
              </w:rPr>
            </w:pPr>
            <w:r w:rsidRPr="00F838DE">
              <w:rPr>
                <w:rFonts w:ascii="Book Antiqua" w:hAnsi="Book Antiqua" w:cs="Arial"/>
                <w:b/>
                <w:bCs/>
                <w:sz w:val="22"/>
                <w:szCs w:val="22"/>
              </w:rPr>
              <w:t>Replace the existing Provision GCC 38 as below:</w:t>
            </w:r>
          </w:p>
          <w:p w14:paraId="365497EA" w14:textId="77777777" w:rsidR="000C1103" w:rsidRPr="00F838DE" w:rsidRDefault="000C1103" w:rsidP="000C1103">
            <w:pPr>
              <w:pStyle w:val="Default"/>
              <w:rPr>
                <w:rFonts w:cs="Arial"/>
                <w:b/>
                <w:bCs/>
                <w:sz w:val="22"/>
                <w:szCs w:val="22"/>
              </w:rPr>
            </w:pPr>
          </w:p>
          <w:p w14:paraId="6654B330" w14:textId="77777777" w:rsidR="000C1103" w:rsidRPr="00F838DE" w:rsidRDefault="000C1103" w:rsidP="000C1103">
            <w:pPr>
              <w:pStyle w:val="Default"/>
              <w:ind w:left="706" w:hanging="706"/>
              <w:rPr>
                <w:rFonts w:cs="Arial"/>
                <w:b/>
                <w:bCs/>
                <w:sz w:val="22"/>
                <w:szCs w:val="22"/>
              </w:rPr>
            </w:pPr>
            <w:r w:rsidRPr="00F838DE">
              <w:rPr>
                <w:rFonts w:cs="Arial"/>
                <w:b/>
                <w:bCs/>
                <w:sz w:val="22"/>
                <w:szCs w:val="22"/>
              </w:rPr>
              <w:t xml:space="preserve">38. </w:t>
            </w:r>
            <w:r w:rsidRPr="00F838DE">
              <w:rPr>
                <w:rFonts w:cs="Arial"/>
                <w:b/>
                <w:bCs/>
                <w:sz w:val="22"/>
                <w:szCs w:val="22"/>
              </w:rPr>
              <w:tab/>
              <w:t xml:space="preserve">Settlement of Disputes </w:t>
            </w:r>
          </w:p>
          <w:p w14:paraId="5A6B27B4" w14:textId="439ADB80" w:rsidR="000C1103" w:rsidRDefault="000C1103" w:rsidP="000C1103">
            <w:pPr>
              <w:pStyle w:val="Default"/>
              <w:ind w:left="706" w:hanging="706"/>
              <w:rPr>
                <w:rFonts w:cs="Arial"/>
                <w:sz w:val="22"/>
                <w:szCs w:val="22"/>
              </w:rPr>
            </w:pPr>
          </w:p>
          <w:p w14:paraId="44DB488C" w14:textId="5CC92ACE" w:rsidR="000C1103" w:rsidRPr="00D628AF" w:rsidRDefault="000C1103" w:rsidP="000C1103">
            <w:pPr>
              <w:ind w:left="719" w:firstLine="2"/>
              <w:jc w:val="both"/>
              <w:rPr>
                <w:rFonts w:ascii="Book Antiqua" w:hAnsi="Book Antiqua"/>
                <w:sz w:val="22"/>
                <w:szCs w:val="22"/>
              </w:rPr>
            </w:pPr>
            <w:r w:rsidRPr="00D628AF">
              <w:rPr>
                <w:rFonts w:ascii="Book Antiqua" w:hAnsi="Book Antiqua"/>
                <w:sz w:val="22"/>
                <w:szCs w:val="22"/>
              </w:rPr>
              <w:t xml:space="preserve">POWERGRID is working as a Consultant on behalf of </w:t>
            </w:r>
            <w:r>
              <w:rPr>
                <w:rFonts w:ascii="Book Antiqua" w:hAnsi="Book Antiqua"/>
                <w:sz w:val="22"/>
                <w:szCs w:val="22"/>
              </w:rPr>
              <w:t xml:space="preserve">NTPC and NIT/NOA or Contract Agreement is issued/executed on behalf of NTPC only. </w:t>
            </w:r>
            <w:r w:rsidRPr="00D628AF">
              <w:rPr>
                <w:rFonts w:ascii="Book Antiqua" w:hAnsi="Book Antiqua"/>
                <w:sz w:val="22"/>
                <w:szCs w:val="22"/>
              </w:rPr>
              <w:t xml:space="preserve">The cost of any litigation/arbitration and any </w:t>
            </w:r>
            <w:proofErr w:type="spellStart"/>
            <w:r w:rsidRPr="00D628AF">
              <w:rPr>
                <w:rFonts w:ascii="Book Antiqua" w:hAnsi="Book Antiqua"/>
                <w:sz w:val="22"/>
                <w:szCs w:val="22"/>
              </w:rPr>
              <w:t>liablity</w:t>
            </w:r>
            <w:proofErr w:type="spellEnd"/>
            <w:r w:rsidRPr="00D628AF">
              <w:rPr>
                <w:rFonts w:ascii="Book Antiqua" w:hAnsi="Book Antiqua"/>
                <w:sz w:val="22"/>
                <w:szCs w:val="22"/>
              </w:rPr>
              <w:t xml:space="preserve"> arising out of the award thereof, if any, shall be borne by the Owner. </w:t>
            </w:r>
          </w:p>
          <w:p w14:paraId="2B7AEC37" w14:textId="77777777" w:rsidR="000C1103" w:rsidRPr="00D628AF" w:rsidRDefault="000C1103" w:rsidP="000C1103">
            <w:pPr>
              <w:jc w:val="both"/>
              <w:rPr>
                <w:rFonts w:ascii="Book Antiqua" w:hAnsi="Book Antiqua"/>
                <w:sz w:val="22"/>
                <w:szCs w:val="22"/>
              </w:rPr>
            </w:pPr>
          </w:p>
          <w:p w14:paraId="25C4CD27" w14:textId="35BB689A" w:rsidR="000C1103" w:rsidRPr="00D628AF" w:rsidRDefault="000C1103" w:rsidP="000C1103">
            <w:pPr>
              <w:ind w:left="719" w:firstLine="2"/>
              <w:jc w:val="both"/>
              <w:rPr>
                <w:rFonts w:ascii="Book Antiqua" w:hAnsi="Book Antiqua"/>
                <w:sz w:val="22"/>
                <w:szCs w:val="22"/>
              </w:rPr>
            </w:pPr>
            <w:r>
              <w:rPr>
                <w:rFonts w:ascii="Book Antiqua" w:hAnsi="Book Antiqua"/>
                <w:sz w:val="22"/>
                <w:szCs w:val="22"/>
              </w:rPr>
              <w:t xml:space="preserve">In any occasion POWERGRID shall not be held liable under this Contract. No case/arbitration shall be initiated against POWERGRID by the Contractor and also POWERGRID shall not </w:t>
            </w:r>
            <w:r>
              <w:rPr>
                <w:rFonts w:ascii="Book Antiqua" w:hAnsi="Book Antiqua"/>
                <w:sz w:val="22"/>
                <w:szCs w:val="22"/>
              </w:rPr>
              <w:lastRenderedPageBreak/>
              <w:t>be made a party by the Contractor in the arbitration/court proceedings as POWERGRID is acting as a Consultant only on behalf of NTPC (Owner).</w:t>
            </w:r>
          </w:p>
          <w:p w14:paraId="49BBCE04" w14:textId="77777777" w:rsidR="000C1103" w:rsidRPr="00F838DE" w:rsidRDefault="000C1103" w:rsidP="000C1103">
            <w:pPr>
              <w:pStyle w:val="Default"/>
              <w:ind w:left="706" w:hanging="706"/>
              <w:rPr>
                <w:rFonts w:cs="Arial"/>
                <w:sz w:val="22"/>
                <w:szCs w:val="22"/>
              </w:rPr>
            </w:pPr>
          </w:p>
          <w:p w14:paraId="5BDF1A7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38.1 </w:t>
            </w:r>
            <w:r w:rsidRPr="00F838DE">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9079E5A" w14:textId="77777777" w:rsidR="000C1103" w:rsidRPr="00F838DE" w:rsidRDefault="000C1103" w:rsidP="000C1103">
            <w:pPr>
              <w:ind w:left="706" w:hanging="706"/>
              <w:jc w:val="both"/>
              <w:rPr>
                <w:rFonts w:ascii="Book Antiqua" w:hAnsi="Book Antiqua" w:cs="Arial"/>
                <w:sz w:val="22"/>
                <w:szCs w:val="22"/>
              </w:rPr>
            </w:pPr>
          </w:p>
          <w:p w14:paraId="5452A8F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38.2 </w:t>
            </w:r>
            <w:r w:rsidRPr="00F838DE">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0C1103" w:rsidRPr="00F838DE" w:rsidRDefault="000C1103" w:rsidP="000C1103">
            <w:pPr>
              <w:ind w:left="706" w:hanging="706"/>
              <w:jc w:val="both"/>
              <w:rPr>
                <w:rFonts w:ascii="Book Antiqua" w:hAnsi="Book Antiqua" w:cs="Arial"/>
                <w:sz w:val="22"/>
                <w:szCs w:val="22"/>
              </w:rPr>
            </w:pPr>
          </w:p>
          <w:p w14:paraId="0968C3FB"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38.2.1 </w:t>
            </w:r>
            <w:r w:rsidRPr="00F838DE">
              <w:rPr>
                <w:rFonts w:cs="Arial"/>
                <w:sz w:val="22"/>
                <w:szCs w:val="22"/>
              </w:rPr>
              <w:tab/>
              <w:t>The decision/instruction of the Project Manager shall be deemed to have been accepted by the Contractor unless notified by the Contractor of his intention to refer the matter for Arbitration</w:t>
            </w:r>
            <w:r w:rsidRPr="00F838DE">
              <w:rPr>
                <w:rFonts w:cs="Arial"/>
                <w:b/>
                <w:bCs/>
                <w:sz w:val="22"/>
                <w:szCs w:val="22"/>
              </w:rPr>
              <w:t>/Conciliation</w:t>
            </w:r>
            <w:r w:rsidRPr="00F838DE">
              <w:rPr>
                <w:rFonts w:cs="Arial"/>
                <w:sz w:val="22"/>
                <w:szCs w:val="22"/>
              </w:rPr>
              <w:t xml:space="preserve"> within thirty (30) days of such decision/instruction.</w:t>
            </w:r>
          </w:p>
          <w:p w14:paraId="13332D5C" w14:textId="77777777" w:rsidR="000C1103" w:rsidRPr="00F838DE" w:rsidRDefault="000C1103" w:rsidP="000C1103">
            <w:pPr>
              <w:pStyle w:val="Default"/>
              <w:ind w:left="706" w:hanging="706"/>
              <w:rPr>
                <w:rFonts w:cs="Arial"/>
                <w:sz w:val="22"/>
                <w:szCs w:val="22"/>
              </w:rPr>
            </w:pPr>
          </w:p>
          <w:p w14:paraId="2D5FDD3C"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38.2.2 </w:t>
            </w:r>
            <w:r w:rsidRPr="00F838DE">
              <w:rPr>
                <w:rFonts w:cs="Arial"/>
                <w:sz w:val="22"/>
                <w:szCs w:val="22"/>
              </w:rPr>
              <w:tab/>
              <w:t>In the event the Project Manager fails to notify his decision as aforesaid within thirty (30) days, the Contractor, if he intends to go for Arbitration</w:t>
            </w:r>
            <w:r w:rsidRPr="00F838DE">
              <w:rPr>
                <w:rFonts w:cs="Arial"/>
                <w:b/>
                <w:bCs/>
                <w:sz w:val="22"/>
                <w:szCs w:val="22"/>
              </w:rPr>
              <w:t>/Conciliation</w:t>
            </w:r>
            <w:r w:rsidRPr="00F838DE">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0C1103" w:rsidRPr="00F838DE" w:rsidRDefault="000C1103" w:rsidP="000C1103">
            <w:pPr>
              <w:pStyle w:val="Default"/>
              <w:ind w:left="706" w:hanging="706"/>
              <w:jc w:val="both"/>
              <w:rPr>
                <w:rFonts w:cs="Arial"/>
                <w:sz w:val="22"/>
                <w:szCs w:val="22"/>
              </w:rPr>
            </w:pPr>
          </w:p>
          <w:p w14:paraId="74C4647D"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38.3 </w:t>
            </w:r>
            <w:r w:rsidRPr="00F838DE">
              <w:rPr>
                <w:rFonts w:ascii="Book Antiqua" w:hAnsi="Book Antiqua" w:cs="Arial"/>
                <w:sz w:val="22"/>
                <w:szCs w:val="22"/>
              </w:rPr>
              <w:tab/>
              <w:t>In case of dispute or difference between the Employer and the Contractor, if the Employer intends to go for Arbitration</w:t>
            </w:r>
            <w:r w:rsidRPr="00F838DE">
              <w:rPr>
                <w:rFonts w:ascii="Book Antiqua" w:hAnsi="Book Antiqua" w:cs="Arial"/>
                <w:b/>
                <w:bCs/>
                <w:sz w:val="22"/>
                <w:szCs w:val="22"/>
              </w:rPr>
              <w:t>/Conciliation</w:t>
            </w:r>
            <w:r w:rsidRPr="00F838DE">
              <w:rPr>
                <w:rFonts w:ascii="Book Antiqua" w:hAnsi="Book Antiqua" w:cs="Arial"/>
                <w:sz w:val="22"/>
                <w:szCs w:val="22"/>
              </w:rPr>
              <w:t>, he shall notify such intention to the Contractor.</w:t>
            </w:r>
          </w:p>
          <w:p w14:paraId="2D501023" w14:textId="77777777" w:rsidR="000C1103" w:rsidRPr="00F838DE" w:rsidRDefault="000C1103" w:rsidP="000C1103">
            <w:pPr>
              <w:ind w:left="706" w:hanging="706"/>
              <w:jc w:val="both"/>
              <w:rPr>
                <w:rFonts w:ascii="Book Antiqua" w:hAnsi="Book Antiqua" w:cs="Arial"/>
                <w:sz w:val="22"/>
                <w:szCs w:val="22"/>
              </w:rPr>
            </w:pPr>
          </w:p>
          <w:p w14:paraId="7387EAF3" w14:textId="77777777" w:rsidR="000C1103" w:rsidRPr="00F838DE" w:rsidRDefault="000C1103" w:rsidP="000C1103">
            <w:pPr>
              <w:ind w:left="612" w:hanging="583"/>
              <w:jc w:val="both"/>
              <w:rPr>
                <w:rFonts w:ascii="Book Antiqua" w:hAnsi="Book Antiqua" w:cs="Arial"/>
                <w:sz w:val="22"/>
                <w:szCs w:val="22"/>
              </w:rPr>
            </w:pPr>
            <w:r w:rsidRPr="00F838DE">
              <w:rPr>
                <w:rFonts w:ascii="Book Antiqua" w:hAnsi="Book Antiqua" w:cs="Arial"/>
                <w:b/>
                <w:bCs/>
                <w:sz w:val="22"/>
                <w:szCs w:val="22"/>
              </w:rPr>
              <w:t xml:space="preserve">38.4 </w:t>
            </w:r>
            <w:r w:rsidRPr="00F838DE">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A633B94" w14:textId="77777777" w:rsidR="000C1103" w:rsidRPr="00F838DE" w:rsidRDefault="000C1103" w:rsidP="000C1103">
            <w:pPr>
              <w:ind w:left="612" w:hanging="720"/>
              <w:jc w:val="both"/>
              <w:rPr>
                <w:rFonts w:ascii="Book Antiqua" w:hAnsi="Book Antiqua" w:cs="Arial"/>
                <w:b/>
                <w:bCs/>
                <w:sz w:val="22"/>
                <w:szCs w:val="22"/>
              </w:rPr>
            </w:pPr>
          </w:p>
        </w:tc>
      </w:tr>
      <w:tr w:rsidR="000C1103" w:rsidRPr="00F838DE" w14:paraId="26F1F5CE" w14:textId="77777777" w:rsidTr="00623770">
        <w:tc>
          <w:tcPr>
            <w:tcW w:w="824" w:type="dxa"/>
            <w:tcBorders>
              <w:right w:val="single" w:sz="4" w:space="0" w:color="auto"/>
            </w:tcBorders>
          </w:tcPr>
          <w:p w14:paraId="5823B835" w14:textId="77777777" w:rsidR="000C1103" w:rsidRPr="00F838DE" w:rsidRDefault="000C1103" w:rsidP="0035525D">
            <w:pPr>
              <w:pStyle w:val="ListParagraph"/>
              <w:numPr>
                <w:ilvl w:val="0"/>
                <w:numId w:val="48"/>
              </w:numPr>
              <w:ind w:right="-66"/>
              <w:rPr>
                <w:rFonts w:ascii="Book Antiqua" w:hAnsi="Book Antiqua" w:cs="Arial"/>
                <w:sz w:val="22"/>
                <w:szCs w:val="22"/>
              </w:rPr>
            </w:pPr>
          </w:p>
        </w:tc>
        <w:tc>
          <w:tcPr>
            <w:tcW w:w="1620" w:type="dxa"/>
            <w:tcBorders>
              <w:right w:val="single" w:sz="4" w:space="0" w:color="auto"/>
            </w:tcBorders>
          </w:tcPr>
          <w:p w14:paraId="6D5E9B99" w14:textId="404D5D1F"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39</w:t>
            </w:r>
          </w:p>
        </w:tc>
        <w:tc>
          <w:tcPr>
            <w:tcW w:w="7184" w:type="dxa"/>
            <w:tcBorders>
              <w:left w:val="nil"/>
            </w:tcBorders>
          </w:tcPr>
          <w:p w14:paraId="72FA3704" w14:textId="77777777"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cs="Arial"/>
                <w:b/>
                <w:bCs/>
                <w:sz w:val="22"/>
                <w:szCs w:val="22"/>
              </w:rPr>
              <w:t xml:space="preserve">  Replace the existing Provision GCC 39 as below:</w:t>
            </w:r>
          </w:p>
          <w:p w14:paraId="041D7C9C" w14:textId="77777777" w:rsidR="000C1103" w:rsidRPr="00F838DE" w:rsidRDefault="000C1103" w:rsidP="000C1103">
            <w:pPr>
              <w:ind w:left="612" w:hanging="720"/>
              <w:jc w:val="both"/>
              <w:rPr>
                <w:rFonts w:ascii="Book Antiqua" w:hAnsi="Book Antiqua" w:cs="Arial"/>
                <w:b/>
                <w:bCs/>
                <w:sz w:val="22"/>
                <w:szCs w:val="22"/>
              </w:rPr>
            </w:pPr>
          </w:p>
          <w:p w14:paraId="7A420C5D" w14:textId="77777777" w:rsidR="000C1103" w:rsidRPr="00F838DE" w:rsidRDefault="000C1103" w:rsidP="000C1103">
            <w:pPr>
              <w:pStyle w:val="Default"/>
              <w:ind w:left="706" w:hanging="706"/>
              <w:rPr>
                <w:rFonts w:cs="Arial"/>
                <w:b/>
                <w:bCs/>
                <w:sz w:val="22"/>
                <w:szCs w:val="22"/>
              </w:rPr>
            </w:pPr>
            <w:r w:rsidRPr="00F838DE">
              <w:rPr>
                <w:rFonts w:cs="Arial"/>
                <w:b/>
                <w:bCs/>
                <w:sz w:val="22"/>
                <w:szCs w:val="22"/>
              </w:rPr>
              <w:t xml:space="preserve">39. </w:t>
            </w:r>
            <w:r w:rsidRPr="00F838DE">
              <w:rPr>
                <w:rFonts w:cs="Arial"/>
                <w:b/>
                <w:bCs/>
                <w:sz w:val="22"/>
                <w:szCs w:val="22"/>
              </w:rPr>
              <w:tab/>
              <w:t>Arbitration</w:t>
            </w:r>
          </w:p>
          <w:p w14:paraId="52E1459E" w14:textId="77777777" w:rsidR="000C1103" w:rsidRPr="00F838DE" w:rsidRDefault="000C1103" w:rsidP="000C1103">
            <w:pPr>
              <w:pStyle w:val="Default"/>
              <w:ind w:left="706" w:hanging="706"/>
              <w:rPr>
                <w:rFonts w:cs="Arial"/>
                <w:sz w:val="22"/>
                <w:szCs w:val="22"/>
              </w:rPr>
            </w:pPr>
          </w:p>
          <w:p w14:paraId="2738A5B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39.1 </w:t>
            </w:r>
            <w:r w:rsidRPr="00F838DE">
              <w:rPr>
                <w:rFonts w:ascii="Book Antiqua" w:hAnsi="Book Antiqua" w:cs="Arial"/>
                <w:sz w:val="22"/>
                <w:szCs w:val="22"/>
              </w:rPr>
              <w:tab/>
              <w:t xml:space="preserve">The arbitration shall be conducted by a sole arbitrator in case the amount of claim is less than Rs. 25 Crore and by </w:t>
            </w:r>
            <w:proofErr w:type="gramStart"/>
            <w:r w:rsidRPr="00F838DE">
              <w:rPr>
                <w:rFonts w:ascii="Book Antiqua" w:hAnsi="Book Antiqua" w:cs="Arial"/>
                <w:sz w:val="22"/>
                <w:szCs w:val="22"/>
              </w:rPr>
              <w:t>three member</w:t>
            </w:r>
            <w:proofErr w:type="gramEnd"/>
            <w:r w:rsidRPr="00F838DE">
              <w:rPr>
                <w:rFonts w:ascii="Book Antiqua" w:hAnsi="Book Antiqua" w:cs="Arial"/>
                <w:sz w:val="22"/>
                <w:szCs w:val="22"/>
              </w:rPr>
              <w:t xml:space="preserve"> arbitral tribunal in case the amount of claim is greater than Rs. 25 Crore.</w:t>
            </w:r>
          </w:p>
          <w:p w14:paraId="433A968E" w14:textId="77777777" w:rsidR="000C1103" w:rsidRPr="00F838DE" w:rsidRDefault="000C1103" w:rsidP="000C1103">
            <w:pPr>
              <w:ind w:left="706" w:hanging="706"/>
              <w:jc w:val="both"/>
              <w:rPr>
                <w:rFonts w:ascii="Book Antiqua" w:hAnsi="Book Antiqua" w:cs="Arial"/>
                <w:sz w:val="22"/>
                <w:szCs w:val="22"/>
              </w:rPr>
            </w:pPr>
          </w:p>
          <w:p w14:paraId="39AE9217" w14:textId="77777777" w:rsidR="000C1103" w:rsidRPr="00F838DE" w:rsidRDefault="000C1103" w:rsidP="000C1103">
            <w:pPr>
              <w:ind w:left="706" w:hanging="706"/>
              <w:jc w:val="both"/>
              <w:rPr>
                <w:rFonts w:ascii="Book Antiqua" w:hAnsi="Book Antiqua" w:cs="Arial"/>
                <w:sz w:val="22"/>
                <w:szCs w:val="22"/>
                <w:u w:val="single"/>
              </w:rPr>
            </w:pPr>
            <w:r w:rsidRPr="00F838DE">
              <w:rPr>
                <w:rFonts w:ascii="Book Antiqua" w:hAnsi="Book Antiqua" w:cs="Arial"/>
                <w:sz w:val="22"/>
                <w:szCs w:val="22"/>
              </w:rPr>
              <w:tab/>
            </w:r>
            <w:r w:rsidRPr="00F838DE">
              <w:rPr>
                <w:rFonts w:ascii="Book Antiqua" w:hAnsi="Book Antiqua" w:cs="Arial"/>
                <w:sz w:val="22"/>
                <w:szCs w:val="22"/>
                <w:u w:val="single"/>
              </w:rPr>
              <w:t>Sole Arbitration</w:t>
            </w:r>
          </w:p>
          <w:p w14:paraId="79274149" w14:textId="77777777" w:rsidR="000C1103" w:rsidRPr="00F838DE" w:rsidRDefault="000C1103" w:rsidP="000C1103">
            <w:pPr>
              <w:ind w:left="706" w:hanging="706"/>
              <w:jc w:val="both"/>
              <w:rPr>
                <w:rFonts w:ascii="Book Antiqua" w:hAnsi="Book Antiqua" w:cs="Arial"/>
                <w:sz w:val="22"/>
                <w:szCs w:val="22"/>
              </w:rPr>
            </w:pPr>
          </w:p>
          <w:p w14:paraId="720091E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ab/>
              <w:t xml:space="preserve">The sole Arbitrator shall be chosen from a panel of </w:t>
            </w:r>
            <w:proofErr w:type="spellStart"/>
            <w:r w:rsidRPr="00F838DE">
              <w:rPr>
                <w:rFonts w:ascii="Book Antiqua" w:hAnsi="Book Antiqua" w:cs="Arial"/>
                <w:sz w:val="22"/>
                <w:szCs w:val="22"/>
              </w:rPr>
              <w:t>empanelled</w:t>
            </w:r>
            <w:proofErr w:type="spellEnd"/>
            <w:r w:rsidRPr="00F838DE">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F838DE">
              <w:rPr>
                <w:rFonts w:ascii="Book Antiqua" w:hAnsi="Book Antiqua" w:cs="Arial"/>
                <w:sz w:val="22"/>
                <w:szCs w:val="22"/>
              </w:rPr>
              <w:t>the  choice</w:t>
            </w:r>
            <w:proofErr w:type="gramEnd"/>
            <w:r w:rsidRPr="00F838DE">
              <w:rPr>
                <w:rFonts w:ascii="Book Antiqua" w:hAnsi="Book Antiqua" w:cs="Arial"/>
                <w:sz w:val="22"/>
                <w:szCs w:val="22"/>
              </w:rPr>
              <w:t xml:space="preserve"> of sole Arbitrator shall be governed by the amount of claim in the following manner:</w:t>
            </w:r>
          </w:p>
          <w:p w14:paraId="1AEABCB7" w14:textId="77777777" w:rsidR="000C1103" w:rsidRPr="00F838DE" w:rsidRDefault="000C1103" w:rsidP="000C1103">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0C1103" w:rsidRPr="00F838DE" w14:paraId="09B5523E"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3A5671F3" w14:textId="77777777" w:rsidR="000C1103" w:rsidRPr="00F838DE" w:rsidRDefault="000C1103" w:rsidP="000C1103">
                  <w:pPr>
                    <w:jc w:val="both"/>
                    <w:rPr>
                      <w:rFonts w:ascii="Book Antiqua" w:hAnsi="Book Antiqua" w:cs="Arial"/>
                      <w:sz w:val="22"/>
                      <w:szCs w:val="22"/>
                    </w:rPr>
                  </w:pPr>
                  <w:proofErr w:type="spellStart"/>
                  <w:r w:rsidRPr="00F838DE">
                    <w:rPr>
                      <w:rFonts w:ascii="Book Antiqua" w:hAnsi="Book Antiqua" w:cs="Arial"/>
                      <w:sz w:val="22"/>
                      <w:szCs w:val="22"/>
                    </w:rPr>
                    <w:t>Sl</w:t>
                  </w:r>
                  <w:proofErr w:type="spellEnd"/>
                  <w:r w:rsidRPr="00F838DE">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215E5D55"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3C2F487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 Work Experience/</w:t>
                  </w:r>
                </w:p>
                <w:p w14:paraId="7CFCCF9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Qualifications  </w:t>
                  </w:r>
                </w:p>
              </w:tc>
            </w:tr>
            <w:tr w:rsidR="000C1103" w:rsidRPr="00F838DE" w14:paraId="5CFC8189"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0C20BB6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EC28F66"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6904173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Sole arbitrator-Retired Senior Executives of PSUs other than POWERGRID/Retired Distt Judges/ High Court Judges. </w:t>
                  </w:r>
                </w:p>
              </w:tc>
            </w:tr>
            <w:tr w:rsidR="000C1103" w:rsidRPr="00F838DE" w14:paraId="340F1A53"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5E0240B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177934B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1FE8764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Sole arbitrator- Retired High Court/Supreme </w:t>
                  </w:r>
                  <w:proofErr w:type="gramStart"/>
                  <w:r w:rsidRPr="00F838DE">
                    <w:rPr>
                      <w:rFonts w:ascii="Book Antiqua" w:hAnsi="Book Antiqua" w:cs="Arial"/>
                      <w:sz w:val="22"/>
                      <w:szCs w:val="22"/>
                    </w:rPr>
                    <w:t>Court  Judges</w:t>
                  </w:r>
                  <w:proofErr w:type="gramEnd"/>
                </w:p>
              </w:tc>
            </w:tr>
          </w:tbl>
          <w:p w14:paraId="4271BE64" w14:textId="77777777" w:rsidR="000C1103" w:rsidRPr="00F838DE" w:rsidRDefault="000C1103" w:rsidP="000C1103">
            <w:pPr>
              <w:ind w:left="706" w:hanging="706"/>
              <w:jc w:val="both"/>
              <w:rPr>
                <w:rFonts w:ascii="Book Antiqua" w:hAnsi="Book Antiqua" w:cs="Arial"/>
                <w:sz w:val="22"/>
                <w:szCs w:val="22"/>
              </w:rPr>
            </w:pPr>
          </w:p>
          <w:p w14:paraId="20A1CCCF" w14:textId="77777777" w:rsidR="000C1103" w:rsidRPr="00F838DE" w:rsidRDefault="000C1103" w:rsidP="000C1103">
            <w:pPr>
              <w:pStyle w:val="Default"/>
              <w:ind w:left="1156" w:hanging="450"/>
              <w:jc w:val="both"/>
              <w:rPr>
                <w:rFonts w:cs="Arial"/>
                <w:sz w:val="22"/>
                <w:szCs w:val="22"/>
              </w:rPr>
            </w:pPr>
            <w:r w:rsidRPr="00F838DE">
              <w:rPr>
                <w:rFonts w:cs="Arial"/>
                <w:sz w:val="22"/>
                <w:szCs w:val="22"/>
              </w:rPr>
              <w:t>(a)</w:t>
            </w:r>
            <w:r w:rsidRPr="00F838DE">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A3AE9CD" w14:textId="77777777" w:rsidR="000C1103" w:rsidRPr="00F838DE" w:rsidRDefault="000C1103" w:rsidP="000C1103">
            <w:pPr>
              <w:pStyle w:val="Default"/>
              <w:ind w:left="1156" w:hanging="450"/>
              <w:jc w:val="both"/>
              <w:rPr>
                <w:rFonts w:cs="Arial"/>
                <w:sz w:val="22"/>
                <w:szCs w:val="22"/>
              </w:rPr>
            </w:pPr>
          </w:p>
          <w:p w14:paraId="41285E0D" w14:textId="77777777" w:rsidR="000C1103" w:rsidRPr="00F838DE" w:rsidRDefault="000C1103" w:rsidP="000C1103">
            <w:pPr>
              <w:ind w:left="1156" w:hanging="450"/>
              <w:jc w:val="both"/>
              <w:rPr>
                <w:rFonts w:ascii="Book Antiqua" w:hAnsi="Book Antiqua" w:cs="Arial"/>
                <w:sz w:val="22"/>
                <w:szCs w:val="22"/>
              </w:rPr>
            </w:pPr>
            <w:r w:rsidRPr="00F838DE">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4ACE6DF" w14:textId="77777777" w:rsidR="000C1103" w:rsidRPr="00F838DE" w:rsidRDefault="000C1103" w:rsidP="000C1103">
            <w:pPr>
              <w:ind w:left="706" w:hanging="706"/>
              <w:jc w:val="both"/>
              <w:rPr>
                <w:rFonts w:ascii="Book Antiqua" w:hAnsi="Book Antiqua" w:cs="Arial"/>
                <w:sz w:val="22"/>
                <w:szCs w:val="22"/>
              </w:rPr>
            </w:pPr>
          </w:p>
          <w:p w14:paraId="3821E429"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lastRenderedPageBreak/>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3AC8FF" w14:textId="77777777" w:rsidR="000C1103" w:rsidRPr="00F838DE" w:rsidRDefault="000C1103" w:rsidP="000C1103">
            <w:pPr>
              <w:ind w:left="706" w:hanging="706"/>
              <w:jc w:val="both"/>
              <w:rPr>
                <w:rFonts w:ascii="Book Antiqua" w:hAnsi="Book Antiqua" w:cs="Arial"/>
                <w:sz w:val="22"/>
                <w:szCs w:val="22"/>
              </w:rPr>
            </w:pPr>
          </w:p>
          <w:p w14:paraId="753D98C7" w14:textId="77777777" w:rsidR="000C1103" w:rsidRPr="00F838DE" w:rsidRDefault="000C1103" w:rsidP="000C1103">
            <w:pPr>
              <w:ind w:left="706" w:hanging="706"/>
              <w:jc w:val="both"/>
              <w:rPr>
                <w:rFonts w:ascii="Book Antiqua" w:hAnsi="Book Antiqua" w:cs="Arial"/>
                <w:sz w:val="22"/>
                <w:szCs w:val="22"/>
                <w:u w:val="single"/>
              </w:rPr>
            </w:pPr>
            <w:r w:rsidRPr="00F838DE">
              <w:rPr>
                <w:rFonts w:ascii="Book Antiqua" w:hAnsi="Book Antiqua" w:cs="Arial"/>
                <w:sz w:val="22"/>
                <w:szCs w:val="22"/>
              </w:rPr>
              <w:tab/>
            </w:r>
            <w:proofErr w:type="gramStart"/>
            <w:r w:rsidRPr="00F838DE">
              <w:rPr>
                <w:rFonts w:ascii="Book Antiqua" w:hAnsi="Book Antiqua" w:cs="Arial"/>
                <w:sz w:val="22"/>
                <w:szCs w:val="22"/>
                <w:u w:val="single"/>
              </w:rPr>
              <w:t>Three member</w:t>
            </w:r>
            <w:proofErr w:type="gramEnd"/>
            <w:r w:rsidRPr="00F838DE">
              <w:rPr>
                <w:rFonts w:ascii="Book Antiqua" w:hAnsi="Book Antiqua" w:cs="Arial"/>
                <w:sz w:val="22"/>
                <w:szCs w:val="22"/>
                <w:u w:val="single"/>
              </w:rPr>
              <w:t xml:space="preserve"> arbitral tribunal</w:t>
            </w:r>
          </w:p>
          <w:p w14:paraId="571B08B2" w14:textId="77777777" w:rsidR="000C1103" w:rsidRPr="00F838DE" w:rsidRDefault="000C1103" w:rsidP="000C1103">
            <w:pPr>
              <w:ind w:left="706" w:hanging="706"/>
              <w:jc w:val="both"/>
              <w:rPr>
                <w:rFonts w:ascii="Book Antiqua" w:hAnsi="Book Antiqua" w:cs="Arial"/>
                <w:sz w:val="22"/>
                <w:szCs w:val="22"/>
              </w:rPr>
            </w:pPr>
          </w:p>
          <w:p w14:paraId="43297EFD"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0C1103" w:rsidRPr="00F838DE" w:rsidRDefault="000C1103" w:rsidP="000C1103">
            <w:pPr>
              <w:ind w:left="706" w:hanging="706"/>
              <w:jc w:val="both"/>
              <w:rPr>
                <w:rFonts w:ascii="Book Antiqua" w:hAnsi="Book Antiqua" w:cs="Arial"/>
                <w:sz w:val="22"/>
                <w:szCs w:val="22"/>
              </w:rPr>
            </w:pPr>
          </w:p>
          <w:p w14:paraId="63B38D1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39.2 </w:t>
            </w:r>
            <w:r w:rsidRPr="00F838DE">
              <w:rPr>
                <w:rFonts w:ascii="Book Antiqua" w:hAnsi="Book Antiqua" w:cs="Arial"/>
                <w:sz w:val="22"/>
                <w:szCs w:val="22"/>
              </w:rPr>
              <w:tab/>
              <w:t>The cost of arbitral proceedings inter-alia including the Arbitrators’ fee, logistics and any other charges shall be equally shared by both parties.</w:t>
            </w:r>
          </w:p>
          <w:p w14:paraId="7A3918BA" w14:textId="77777777" w:rsidR="000C1103" w:rsidRPr="00F838DE" w:rsidRDefault="000C1103" w:rsidP="000C1103">
            <w:pPr>
              <w:ind w:left="706" w:hanging="706"/>
              <w:jc w:val="both"/>
              <w:rPr>
                <w:rFonts w:ascii="Book Antiqua" w:hAnsi="Book Antiqua" w:cs="Arial"/>
                <w:sz w:val="22"/>
                <w:szCs w:val="22"/>
              </w:rPr>
            </w:pPr>
          </w:p>
          <w:p w14:paraId="7B768231"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F838DE">
              <w:rPr>
                <w:rFonts w:ascii="Book Antiqua" w:hAnsi="Book Antiqua" w:cs="Arial"/>
                <w:sz w:val="22"/>
                <w:szCs w:val="22"/>
              </w:rPr>
              <w:t>three member</w:t>
            </w:r>
            <w:proofErr w:type="gramEnd"/>
            <w:r w:rsidRPr="00F838DE">
              <w:rPr>
                <w:rFonts w:ascii="Book Antiqua" w:hAnsi="Book Antiqua" w:cs="Arial"/>
                <w:sz w:val="22"/>
                <w:szCs w:val="22"/>
              </w:rPr>
              <w:t xml:space="preserve"> tribunal, the Arbitrator’s fees shall be as agreed upon by </w:t>
            </w:r>
            <w:proofErr w:type="gramStart"/>
            <w:r w:rsidRPr="00F838DE">
              <w:rPr>
                <w:rFonts w:ascii="Book Antiqua" w:hAnsi="Book Antiqua" w:cs="Arial"/>
                <w:sz w:val="22"/>
                <w:szCs w:val="22"/>
              </w:rPr>
              <w:t>the Arbitrators in line with the</w:t>
            </w:r>
            <w:proofErr w:type="gramEnd"/>
            <w:r w:rsidRPr="00F838DE">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0C6D7DED" w14:textId="77777777" w:rsidR="000C1103" w:rsidRPr="00F838DE" w:rsidRDefault="000C1103" w:rsidP="000C1103">
            <w:pPr>
              <w:ind w:left="706" w:hanging="706"/>
              <w:jc w:val="both"/>
              <w:rPr>
                <w:rFonts w:ascii="Book Antiqua" w:hAnsi="Book Antiqua" w:cs="Arial"/>
                <w:sz w:val="22"/>
                <w:szCs w:val="22"/>
              </w:rPr>
            </w:pPr>
          </w:p>
          <w:p w14:paraId="5F84A4C5"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39.3 </w:t>
            </w:r>
            <w:r w:rsidRPr="00F838DE">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EB1F1D4" w14:textId="77777777" w:rsidR="000C1103" w:rsidRPr="00F838DE" w:rsidRDefault="000C1103" w:rsidP="000C1103">
            <w:pPr>
              <w:pStyle w:val="Default"/>
              <w:ind w:left="706" w:hanging="706"/>
              <w:rPr>
                <w:rFonts w:cs="Arial"/>
                <w:sz w:val="22"/>
                <w:szCs w:val="22"/>
              </w:rPr>
            </w:pPr>
          </w:p>
          <w:p w14:paraId="0B97512C"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39.4 </w:t>
            </w:r>
            <w:r w:rsidRPr="00F838DE">
              <w:rPr>
                <w:rFonts w:cs="Arial"/>
                <w:sz w:val="22"/>
                <w:szCs w:val="22"/>
              </w:rPr>
              <w:tab/>
              <w:t xml:space="preserve">The decision of the sole arbitrator/the majority of the arbitrators, as the case may be, shall be final and binding upon the parties. In the event of any of the sole arbitrator/ any of the aforesaid </w:t>
            </w:r>
            <w:r w:rsidRPr="00F838DE">
              <w:rPr>
                <w:rFonts w:cs="Arial"/>
                <w:sz w:val="22"/>
                <w:szCs w:val="22"/>
              </w:rPr>
              <w:lastRenderedPageBreak/>
              <w:t>arbitrators dying, neglecting, resigning or being unable to act for any reason, it will be lawful for the parties to nominate another sole arbitrator/ another arbitrator in place of the outgoing arbitrator.</w:t>
            </w:r>
          </w:p>
          <w:p w14:paraId="4711C1E7" w14:textId="77777777" w:rsidR="000C1103" w:rsidRPr="00F838DE" w:rsidRDefault="000C1103" w:rsidP="000C1103">
            <w:pPr>
              <w:pStyle w:val="Default"/>
              <w:ind w:left="706" w:hanging="706"/>
              <w:rPr>
                <w:rFonts w:cs="Arial"/>
                <w:sz w:val="22"/>
                <w:szCs w:val="22"/>
              </w:rPr>
            </w:pPr>
          </w:p>
          <w:p w14:paraId="0F48883F"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39.5 </w:t>
            </w:r>
            <w:r w:rsidRPr="00F838DE">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C9F9DBE" w14:textId="77777777" w:rsidR="000C1103" w:rsidRPr="00F838DE" w:rsidRDefault="000C1103" w:rsidP="000C1103">
            <w:pPr>
              <w:pStyle w:val="Default"/>
              <w:ind w:left="706" w:hanging="706"/>
              <w:rPr>
                <w:rFonts w:cs="Arial"/>
                <w:b/>
                <w:bCs/>
                <w:sz w:val="22"/>
                <w:szCs w:val="22"/>
              </w:rPr>
            </w:pPr>
          </w:p>
          <w:p w14:paraId="42737F74" w14:textId="77777777" w:rsidR="000C1103"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39.6 </w:t>
            </w:r>
            <w:r w:rsidRPr="00F838DE">
              <w:rPr>
                <w:rFonts w:ascii="Book Antiqua" w:hAnsi="Book Antiqua" w:cs="Arial"/>
                <w:sz w:val="22"/>
                <w:szCs w:val="22"/>
              </w:rPr>
              <w:tab/>
              <w:t>During settlement of disputes and arbitration proceedings, both parties shall be obliged to carry out their respective obligations under the Contract.</w:t>
            </w:r>
          </w:p>
          <w:p w14:paraId="452F66BA" w14:textId="3D41A8AE" w:rsidR="005B7AF7" w:rsidRPr="004336FC" w:rsidRDefault="005B7AF7" w:rsidP="005B7AF7">
            <w:pPr>
              <w:ind w:left="465" w:hanging="465"/>
              <w:jc w:val="both"/>
              <w:rPr>
                <w:rFonts w:ascii="Book Antiqua" w:hAnsi="Book Antiqua" w:cs="Arial"/>
                <w:sz w:val="22"/>
                <w:szCs w:val="22"/>
              </w:rPr>
            </w:pPr>
            <w:proofErr w:type="gramStart"/>
            <w:r w:rsidRPr="004336FC">
              <w:rPr>
                <w:rFonts w:ascii="Book Antiqua" w:hAnsi="Book Antiqua" w:cs="Arial"/>
                <w:sz w:val="22"/>
                <w:szCs w:val="22"/>
              </w:rPr>
              <w:t>39.7  If</w:t>
            </w:r>
            <w:proofErr w:type="gramEnd"/>
            <w:r w:rsidRPr="004336FC">
              <w:rPr>
                <w:rFonts w:ascii="Book Antiqua" w:hAnsi="Book Antiqua" w:cs="Arial"/>
                <w:sz w:val="22"/>
                <w:szCs w:val="22"/>
              </w:rPr>
              <w:t xml:space="preserve"> any litigation / arbitration cases crop up during the execution of project, the same shall be pursued by POWERGRID on behalf of M/s Vedanta Limited and M/s Vedanta Limited shall provide necessary details / support to POWERGRID. </w:t>
            </w:r>
          </w:p>
          <w:p w14:paraId="4684D7AB" w14:textId="77777777" w:rsidR="005B7AF7" w:rsidRPr="004336FC" w:rsidRDefault="005B7AF7" w:rsidP="005B7AF7">
            <w:pPr>
              <w:ind w:left="465" w:hanging="465"/>
              <w:jc w:val="both"/>
              <w:rPr>
                <w:rFonts w:ascii="Book Antiqua" w:hAnsi="Book Antiqua" w:cs="Arial"/>
                <w:sz w:val="22"/>
                <w:szCs w:val="22"/>
              </w:rPr>
            </w:pPr>
          </w:p>
          <w:p w14:paraId="71529CC0" w14:textId="46979C74" w:rsidR="005B7AF7" w:rsidRPr="004336FC" w:rsidRDefault="005B7AF7" w:rsidP="005B7AF7">
            <w:pPr>
              <w:ind w:left="465" w:hanging="465"/>
              <w:jc w:val="both"/>
              <w:rPr>
                <w:rFonts w:ascii="Book Antiqua" w:hAnsi="Book Antiqua" w:cs="Arial"/>
                <w:sz w:val="22"/>
                <w:szCs w:val="22"/>
              </w:rPr>
            </w:pPr>
            <w:r w:rsidRPr="004336FC">
              <w:rPr>
                <w:rFonts w:ascii="Book Antiqua" w:hAnsi="Book Antiqua" w:cs="Arial"/>
                <w:sz w:val="22"/>
                <w:szCs w:val="22"/>
              </w:rPr>
              <w:t xml:space="preserve">        Cost of such litigation / arbitration and any liability arising out of the award thereof, if any, shall be borne by </w:t>
            </w:r>
            <w:r w:rsidR="002A0388" w:rsidRPr="004336FC">
              <w:rPr>
                <w:rFonts w:ascii="Book Antiqua" w:hAnsi="Book Antiqua" w:cs="Arial"/>
                <w:sz w:val="22"/>
                <w:szCs w:val="22"/>
              </w:rPr>
              <w:t>M/s Vedanta Limited</w:t>
            </w:r>
            <w:r w:rsidRPr="004336FC">
              <w:rPr>
                <w:rFonts w:ascii="Book Antiqua" w:hAnsi="Book Antiqua" w:cs="Arial"/>
                <w:sz w:val="22"/>
                <w:szCs w:val="22"/>
              </w:rPr>
              <w:t>.</w:t>
            </w:r>
          </w:p>
          <w:p w14:paraId="09546598" w14:textId="77777777" w:rsidR="005B7AF7" w:rsidRPr="004336FC" w:rsidRDefault="005B7AF7" w:rsidP="005B7AF7">
            <w:pPr>
              <w:ind w:left="465" w:hanging="465"/>
              <w:jc w:val="both"/>
              <w:rPr>
                <w:rFonts w:ascii="Book Antiqua" w:hAnsi="Book Antiqua" w:cs="Arial"/>
                <w:sz w:val="22"/>
                <w:szCs w:val="22"/>
              </w:rPr>
            </w:pPr>
          </w:p>
          <w:p w14:paraId="219E87AD" w14:textId="2822AB6B" w:rsidR="00AD43C1" w:rsidRPr="00F838DE" w:rsidRDefault="005B7AF7" w:rsidP="005B7AF7">
            <w:pPr>
              <w:ind w:left="465" w:hanging="465"/>
              <w:jc w:val="both"/>
              <w:rPr>
                <w:rFonts w:ascii="Book Antiqua" w:hAnsi="Book Antiqua"/>
                <w:sz w:val="22"/>
                <w:szCs w:val="22"/>
              </w:rPr>
            </w:pPr>
            <w:r w:rsidRPr="004336FC">
              <w:rPr>
                <w:rFonts w:ascii="Book Antiqua" w:hAnsi="Book Antiqua" w:cs="Arial"/>
                <w:sz w:val="22"/>
                <w:szCs w:val="22"/>
              </w:rPr>
              <w:t xml:space="preserve">        In addition, settlement of any disputes with public / statutory bodies / local authorities etc. shall be the joint responsibility of POWERGRID and </w:t>
            </w:r>
            <w:r w:rsidR="002A0388" w:rsidRPr="004336FC">
              <w:rPr>
                <w:rFonts w:ascii="Book Antiqua" w:hAnsi="Book Antiqua" w:cs="Arial"/>
                <w:sz w:val="22"/>
                <w:szCs w:val="22"/>
              </w:rPr>
              <w:t>M/s Vedanta Limited</w:t>
            </w:r>
            <w:r w:rsidRPr="004336FC">
              <w:rPr>
                <w:rFonts w:ascii="Book Antiqua" w:hAnsi="Book Antiqua" w:cs="Arial"/>
                <w:sz w:val="22"/>
                <w:szCs w:val="22"/>
              </w:rPr>
              <w:t xml:space="preserve"> and any liability arising out of the same shall be borne by </w:t>
            </w:r>
            <w:r w:rsidR="002A0388" w:rsidRPr="004336FC">
              <w:rPr>
                <w:rFonts w:ascii="Book Antiqua" w:hAnsi="Book Antiqua" w:cs="Arial"/>
                <w:sz w:val="22"/>
                <w:szCs w:val="22"/>
              </w:rPr>
              <w:t>M/s Vedanta Limited</w:t>
            </w:r>
            <w:r w:rsidRPr="004336FC">
              <w:rPr>
                <w:rFonts w:ascii="Book Antiqua" w:hAnsi="Book Antiqua" w:cs="Arial"/>
                <w:sz w:val="22"/>
                <w:szCs w:val="22"/>
              </w:rPr>
              <w:t>.</w:t>
            </w:r>
          </w:p>
          <w:p w14:paraId="61842E52" w14:textId="77777777" w:rsidR="000C1103" w:rsidRPr="00F838DE" w:rsidRDefault="000C1103" w:rsidP="000C1103">
            <w:pPr>
              <w:ind w:left="612" w:hanging="720"/>
              <w:jc w:val="both"/>
              <w:rPr>
                <w:rFonts w:ascii="Book Antiqua" w:hAnsi="Book Antiqua" w:cs="Arial"/>
                <w:b/>
                <w:bCs/>
                <w:sz w:val="22"/>
                <w:szCs w:val="22"/>
              </w:rPr>
            </w:pPr>
          </w:p>
        </w:tc>
      </w:tr>
      <w:tr w:rsidR="000C1103" w:rsidRPr="00F838DE" w14:paraId="133314E2" w14:textId="77777777" w:rsidTr="00623770">
        <w:tc>
          <w:tcPr>
            <w:tcW w:w="824" w:type="dxa"/>
            <w:tcBorders>
              <w:right w:val="single" w:sz="4" w:space="0" w:color="auto"/>
            </w:tcBorders>
          </w:tcPr>
          <w:p w14:paraId="2B6F9689" w14:textId="77777777" w:rsidR="000C1103" w:rsidRPr="00F838DE" w:rsidRDefault="000C1103" w:rsidP="0035525D">
            <w:pPr>
              <w:pStyle w:val="ListParagraph"/>
              <w:numPr>
                <w:ilvl w:val="0"/>
                <w:numId w:val="48"/>
              </w:numPr>
              <w:ind w:right="-66"/>
              <w:rPr>
                <w:rFonts w:ascii="Book Antiqua" w:hAnsi="Book Antiqua" w:cs="Arial"/>
                <w:sz w:val="22"/>
                <w:szCs w:val="22"/>
              </w:rPr>
            </w:pPr>
          </w:p>
        </w:tc>
        <w:tc>
          <w:tcPr>
            <w:tcW w:w="1620" w:type="dxa"/>
            <w:tcBorders>
              <w:right w:val="single" w:sz="4" w:space="0" w:color="auto"/>
            </w:tcBorders>
          </w:tcPr>
          <w:p w14:paraId="72EED02C" w14:textId="63ED61AD"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40</w:t>
            </w:r>
          </w:p>
        </w:tc>
        <w:tc>
          <w:tcPr>
            <w:tcW w:w="7184" w:type="dxa"/>
            <w:tcBorders>
              <w:left w:val="nil"/>
            </w:tcBorders>
          </w:tcPr>
          <w:p w14:paraId="24C91034"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u w:val="single"/>
              </w:rPr>
              <w:t>Addition of new Clause GCC 40 as per following</w:t>
            </w:r>
            <w:r w:rsidRPr="00F838DE">
              <w:rPr>
                <w:rFonts w:ascii="Book Antiqua" w:hAnsi="Book Antiqua" w:cs="Arial"/>
                <w:b/>
                <w:bCs/>
                <w:sz w:val="22"/>
                <w:szCs w:val="22"/>
              </w:rPr>
              <w:t>:</w:t>
            </w:r>
          </w:p>
          <w:p w14:paraId="507F5303" w14:textId="77777777" w:rsidR="000C1103" w:rsidRPr="00F838DE" w:rsidRDefault="000C1103" w:rsidP="000C1103">
            <w:pPr>
              <w:jc w:val="both"/>
              <w:rPr>
                <w:rFonts w:ascii="Book Antiqua" w:hAnsi="Book Antiqua" w:cs="Arial"/>
                <w:sz w:val="22"/>
                <w:szCs w:val="22"/>
                <w:u w:val="single"/>
              </w:rPr>
            </w:pPr>
          </w:p>
          <w:p w14:paraId="3FA075CD" w14:textId="77777777" w:rsidR="000C1103" w:rsidRPr="00F838DE" w:rsidRDefault="000C1103" w:rsidP="000C1103">
            <w:pPr>
              <w:pStyle w:val="Default"/>
              <w:ind w:left="706" w:hanging="706"/>
              <w:jc w:val="both"/>
              <w:rPr>
                <w:rFonts w:cs="Arial"/>
                <w:b/>
                <w:bCs/>
                <w:sz w:val="22"/>
                <w:szCs w:val="22"/>
              </w:rPr>
            </w:pPr>
            <w:r w:rsidRPr="00F838DE">
              <w:rPr>
                <w:rFonts w:cs="Arial"/>
                <w:b/>
                <w:bCs/>
                <w:sz w:val="22"/>
                <w:szCs w:val="22"/>
              </w:rPr>
              <w:t xml:space="preserve">40. </w:t>
            </w:r>
            <w:r w:rsidRPr="00F838DE">
              <w:rPr>
                <w:rFonts w:cs="Arial"/>
                <w:b/>
                <w:bCs/>
                <w:sz w:val="22"/>
                <w:szCs w:val="22"/>
              </w:rPr>
              <w:tab/>
              <w:t>Conciliation</w:t>
            </w:r>
          </w:p>
          <w:p w14:paraId="09D41FE7" w14:textId="77777777" w:rsidR="000C1103" w:rsidRPr="00F838DE" w:rsidRDefault="000C1103" w:rsidP="000C1103">
            <w:pPr>
              <w:pStyle w:val="Default"/>
              <w:ind w:left="706" w:hanging="706"/>
              <w:jc w:val="both"/>
              <w:rPr>
                <w:rFonts w:cs="Arial"/>
                <w:sz w:val="22"/>
                <w:szCs w:val="22"/>
              </w:rPr>
            </w:pPr>
          </w:p>
          <w:p w14:paraId="29D8A002"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40.1 </w:t>
            </w:r>
            <w:r w:rsidRPr="00F838DE">
              <w:rPr>
                <w:rFonts w:ascii="Book Antiqua" w:hAnsi="Book Antiqua" w:cs="Arial"/>
                <w:sz w:val="22"/>
                <w:szCs w:val="22"/>
              </w:rPr>
              <w:tab/>
              <w:t>The mechanism of Dispute resolution through Conciliation shall be available in cases where the amount involved in the dispute exceeds INR 1 Cr.</w:t>
            </w:r>
          </w:p>
          <w:p w14:paraId="767F4451" w14:textId="77777777" w:rsidR="000C1103" w:rsidRPr="00F838DE" w:rsidRDefault="000C1103" w:rsidP="000C1103">
            <w:pPr>
              <w:ind w:left="706" w:hanging="706"/>
              <w:jc w:val="both"/>
              <w:rPr>
                <w:rFonts w:ascii="Book Antiqua" w:hAnsi="Book Antiqua" w:cs="Arial"/>
                <w:sz w:val="22"/>
                <w:szCs w:val="22"/>
              </w:rPr>
            </w:pPr>
          </w:p>
          <w:p w14:paraId="0B6CBE3B"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40.2 </w:t>
            </w:r>
            <w:r w:rsidRPr="00F838DE">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5CA9900"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lastRenderedPageBreak/>
              <w:t xml:space="preserve">40.2.1 </w:t>
            </w:r>
            <w:r w:rsidRPr="00F838DE">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85C7E5A" w14:textId="77777777" w:rsidR="000C1103" w:rsidRPr="00F838DE" w:rsidRDefault="000C1103" w:rsidP="000C1103">
            <w:pPr>
              <w:pStyle w:val="Default"/>
              <w:ind w:left="706" w:hanging="706"/>
              <w:jc w:val="both"/>
              <w:rPr>
                <w:rFonts w:cs="Arial"/>
                <w:sz w:val="22"/>
                <w:szCs w:val="22"/>
              </w:rPr>
            </w:pPr>
          </w:p>
          <w:p w14:paraId="7F680501"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40.2.2 </w:t>
            </w:r>
            <w:r w:rsidRPr="00F838DE">
              <w:rPr>
                <w:rFonts w:cs="Arial"/>
                <w:sz w:val="22"/>
                <w:szCs w:val="22"/>
              </w:rPr>
              <w:tab/>
              <w:t>The CCIE shall hold day to day sitting at the Headquarter of the Employer or New Delhi and may hold as many sittings every month as it deems appropriate keeping in view the volume of work.</w:t>
            </w:r>
          </w:p>
          <w:p w14:paraId="5494EE0C" w14:textId="77777777" w:rsidR="000C1103" w:rsidRPr="00F838DE" w:rsidRDefault="000C1103" w:rsidP="000C1103">
            <w:pPr>
              <w:pStyle w:val="Default"/>
              <w:ind w:left="706" w:hanging="706"/>
              <w:jc w:val="both"/>
              <w:rPr>
                <w:rFonts w:cs="Arial"/>
                <w:sz w:val="22"/>
                <w:szCs w:val="22"/>
              </w:rPr>
            </w:pPr>
          </w:p>
          <w:p w14:paraId="707D37C5"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40.2.3 </w:t>
            </w:r>
            <w:r w:rsidRPr="00F838DE">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0ED1729C" w14:textId="77777777" w:rsidR="000C1103" w:rsidRPr="00F838DE" w:rsidRDefault="000C1103" w:rsidP="000C1103">
            <w:pPr>
              <w:pStyle w:val="Default"/>
              <w:ind w:left="706" w:hanging="706"/>
              <w:jc w:val="both"/>
              <w:rPr>
                <w:rFonts w:cs="Arial"/>
                <w:sz w:val="22"/>
                <w:szCs w:val="22"/>
              </w:rPr>
            </w:pPr>
          </w:p>
          <w:p w14:paraId="14268FD5"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40.3 </w:t>
            </w:r>
            <w:r w:rsidRPr="00F838DE">
              <w:rPr>
                <w:rFonts w:cs="Arial"/>
                <w:sz w:val="22"/>
                <w:szCs w:val="22"/>
              </w:rPr>
              <w:tab/>
              <w:t>The procedure of CCIE shall not be treated as alternate arbitration proceedings where both parties come with Statement of claims/</w:t>
            </w:r>
            <w:proofErr w:type="spellStart"/>
            <w:r w:rsidRPr="00F838DE">
              <w:rPr>
                <w:rFonts w:cs="Arial"/>
                <w:sz w:val="22"/>
                <w:szCs w:val="22"/>
              </w:rPr>
              <w:t>defence</w:t>
            </w:r>
            <w:proofErr w:type="spellEnd"/>
            <w:r w:rsidRPr="00F838DE">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668AAF5" w14:textId="77777777" w:rsidR="000C1103" w:rsidRPr="00F838DE" w:rsidRDefault="000C1103" w:rsidP="000C1103">
            <w:pPr>
              <w:pStyle w:val="Default"/>
              <w:ind w:left="706" w:hanging="706"/>
              <w:jc w:val="both"/>
              <w:rPr>
                <w:rFonts w:cs="Arial"/>
                <w:sz w:val="22"/>
                <w:szCs w:val="22"/>
              </w:rPr>
            </w:pPr>
          </w:p>
          <w:p w14:paraId="187344E9"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40.4 </w:t>
            </w:r>
            <w:r w:rsidRPr="00F838DE">
              <w:rPr>
                <w:rFonts w:ascii="Book Antiqua" w:hAnsi="Book Antiqua" w:cs="Arial"/>
                <w:sz w:val="22"/>
                <w:szCs w:val="22"/>
              </w:rPr>
              <w:tab/>
              <w:t>The Standard Operating Procedure for the conciliation mechanism shall be as follows:</w:t>
            </w:r>
          </w:p>
          <w:p w14:paraId="19275233" w14:textId="77777777" w:rsidR="000C1103" w:rsidRPr="00F838DE" w:rsidRDefault="000C1103" w:rsidP="000C1103">
            <w:pPr>
              <w:ind w:left="706" w:hanging="706"/>
              <w:jc w:val="both"/>
              <w:rPr>
                <w:rFonts w:ascii="Book Antiqua" w:hAnsi="Book Antiqua" w:cs="Arial"/>
                <w:sz w:val="22"/>
                <w:szCs w:val="22"/>
              </w:rPr>
            </w:pPr>
          </w:p>
          <w:p w14:paraId="148920CF" w14:textId="77777777" w:rsidR="000C1103" w:rsidRPr="00F838DE" w:rsidRDefault="000C1103" w:rsidP="000C1103">
            <w:pPr>
              <w:ind w:left="1126" w:hanging="422"/>
              <w:jc w:val="both"/>
              <w:rPr>
                <w:rFonts w:ascii="Book Antiqua" w:hAnsi="Book Antiqua" w:cs="Arial"/>
                <w:sz w:val="22"/>
                <w:szCs w:val="22"/>
              </w:rPr>
            </w:pPr>
            <w:proofErr w:type="spellStart"/>
            <w:r w:rsidRPr="00F838DE">
              <w:rPr>
                <w:rFonts w:ascii="Book Antiqua" w:hAnsi="Book Antiqua" w:cs="Arial"/>
                <w:sz w:val="22"/>
                <w:szCs w:val="22"/>
              </w:rPr>
              <w:t>i</w:t>
            </w:r>
            <w:proofErr w:type="spellEnd"/>
            <w:r w:rsidRPr="00F838DE">
              <w:rPr>
                <w:rFonts w:ascii="Book Antiqua" w:hAnsi="Book Antiqua" w:cs="Arial"/>
                <w:sz w:val="22"/>
                <w:szCs w:val="22"/>
              </w:rPr>
              <w:t xml:space="preserve">) </w:t>
            </w:r>
            <w:r w:rsidRPr="00F838DE">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w:t>
            </w:r>
            <w:r w:rsidRPr="00F838DE">
              <w:rPr>
                <w:rFonts w:ascii="Book Antiqua" w:hAnsi="Book Antiqua" w:cs="Arial"/>
                <w:sz w:val="22"/>
                <w:szCs w:val="22"/>
              </w:rPr>
              <w:lastRenderedPageBreak/>
              <w:t xml:space="preserve">crystallize the issues and prepare the agenda containing the gist on each dispute. </w:t>
            </w:r>
          </w:p>
          <w:p w14:paraId="6BBC541A" w14:textId="77777777" w:rsidR="000C1103" w:rsidRPr="00F838DE" w:rsidRDefault="000C1103" w:rsidP="000C1103">
            <w:pPr>
              <w:ind w:left="1126" w:hanging="422"/>
              <w:jc w:val="both"/>
              <w:rPr>
                <w:rFonts w:ascii="Book Antiqua" w:hAnsi="Book Antiqua" w:cs="Arial"/>
                <w:sz w:val="22"/>
                <w:szCs w:val="22"/>
              </w:rPr>
            </w:pPr>
          </w:p>
          <w:p w14:paraId="32F35E69"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ii) </w:t>
            </w:r>
            <w:r w:rsidRPr="00F838DE">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D79AA73" w14:textId="77777777" w:rsidR="000C1103" w:rsidRPr="00F838DE" w:rsidRDefault="000C1103" w:rsidP="000C1103">
            <w:pPr>
              <w:ind w:left="1126" w:hanging="422"/>
              <w:jc w:val="both"/>
              <w:rPr>
                <w:rFonts w:ascii="Book Antiqua" w:hAnsi="Book Antiqua" w:cs="Arial"/>
                <w:sz w:val="22"/>
                <w:szCs w:val="22"/>
              </w:rPr>
            </w:pPr>
          </w:p>
          <w:p w14:paraId="7F8CE27A"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iii) </w:t>
            </w:r>
            <w:r w:rsidRPr="00F838DE">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5AD96751" w14:textId="77777777" w:rsidR="000C1103" w:rsidRPr="00F838DE" w:rsidRDefault="000C1103" w:rsidP="000C1103">
            <w:pPr>
              <w:ind w:left="1126" w:hanging="422"/>
              <w:jc w:val="both"/>
              <w:rPr>
                <w:rFonts w:ascii="Book Antiqua" w:hAnsi="Book Antiqua" w:cs="Arial"/>
                <w:sz w:val="22"/>
                <w:szCs w:val="22"/>
              </w:rPr>
            </w:pPr>
          </w:p>
          <w:p w14:paraId="615D7826"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iv) </w:t>
            </w:r>
            <w:r w:rsidRPr="00F838DE">
              <w:rPr>
                <w:rFonts w:ascii="Book Antiqua" w:hAnsi="Book Antiqua" w:cs="Arial"/>
                <w:sz w:val="22"/>
                <w:szCs w:val="22"/>
              </w:rPr>
              <w:tab/>
              <w:t>The Conciliation process shall be conducted     under Part III of the Arbitration and Conciliation Act, 1996.</w:t>
            </w:r>
          </w:p>
          <w:p w14:paraId="59D72EF5" w14:textId="77777777" w:rsidR="000C1103" w:rsidRPr="00F838DE" w:rsidRDefault="000C1103" w:rsidP="000C1103">
            <w:pPr>
              <w:ind w:left="1126" w:hanging="422"/>
              <w:jc w:val="both"/>
              <w:rPr>
                <w:rFonts w:ascii="Book Antiqua" w:hAnsi="Book Antiqua" w:cs="Arial"/>
                <w:sz w:val="22"/>
                <w:szCs w:val="22"/>
              </w:rPr>
            </w:pPr>
          </w:p>
          <w:p w14:paraId="2F314F16"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v) </w:t>
            </w:r>
            <w:r w:rsidRPr="00F838DE">
              <w:rPr>
                <w:rFonts w:ascii="Book Antiqua" w:hAnsi="Book Antiqua" w:cs="Arial"/>
                <w:sz w:val="22"/>
                <w:szCs w:val="22"/>
              </w:rPr>
              <w:tab/>
              <w:t xml:space="preserve">The Conciliation Committee would either be able to resolve and settle the dispute(s) between the parties, or the process may fail. </w:t>
            </w:r>
          </w:p>
          <w:p w14:paraId="11B3CFEB" w14:textId="77777777" w:rsidR="000C1103" w:rsidRPr="00F838DE" w:rsidRDefault="000C1103" w:rsidP="000C1103">
            <w:pPr>
              <w:ind w:left="1126" w:hanging="422"/>
              <w:jc w:val="both"/>
              <w:rPr>
                <w:rFonts w:ascii="Book Antiqua" w:hAnsi="Book Antiqua" w:cs="Arial"/>
                <w:sz w:val="22"/>
                <w:szCs w:val="22"/>
              </w:rPr>
            </w:pPr>
          </w:p>
          <w:p w14:paraId="3A3C2471"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vi) </w:t>
            </w:r>
            <w:r w:rsidRPr="00F838DE">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4ED420" w14:textId="77777777" w:rsidR="000C1103" w:rsidRPr="00F838DE" w:rsidRDefault="000C1103" w:rsidP="000C1103">
            <w:pPr>
              <w:ind w:left="1126"/>
              <w:jc w:val="both"/>
              <w:rPr>
                <w:rFonts w:ascii="Book Antiqua" w:hAnsi="Book Antiqua" w:cs="Arial"/>
                <w:sz w:val="22"/>
                <w:szCs w:val="22"/>
              </w:rPr>
            </w:pPr>
          </w:p>
          <w:p w14:paraId="5B2C97A1"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vii)</w:t>
            </w:r>
            <w:r w:rsidRPr="00F838DE">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0C1103" w:rsidRPr="00F838DE" w:rsidRDefault="000C1103" w:rsidP="000C1103">
            <w:pPr>
              <w:ind w:left="1126" w:hanging="422"/>
              <w:jc w:val="both"/>
              <w:rPr>
                <w:rFonts w:ascii="Book Antiqua" w:hAnsi="Book Antiqua" w:cs="Arial"/>
                <w:sz w:val="22"/>
                <w:szCs w:val="22"/>
              </w:rPr>
            </w:pPr>
          </w:p>
          <w:p w14:paraId="22550455"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0C1103" w:rsidRPr="00F838DE" w:rsidRDefault="000C1103" w:rsidP="000C1103">
            <w:pPr>
              <w:ind w:left="706" w:hanging="706"/>
              <w:jc w:val="both"/>
              <w:rPr>
                <w:rFonts w:ascii="Book Antiqua" w:hAnsi="Book Antiqua" w:cs="Arial"/>
                <w:sz w:val="22"/>
                <w:szCs w:val="22"/>
              </w:rPr>
            </w:pPr>
          </w:p>
          <w:p w14:paraId="70D15007"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40.5 </w:t>
            </w:r>
            <w:r w:rsidRPr="00F838DE">
              <w:rPr>
                <w:rFonts w:ascii="Book Antiqua" w:hAnsi="Book Antiqua" w:cs="Arial"/>
                <w:sz w:val="22"/>
                <w:szCs w:val="22"/>
              </w:rPr>
              <w:tab/>
              <w:t xml:space="preserve">In cases of disputes pending before the Arbitration Tribunals or the Courts, both the parties (i.e. Employer and Contractor) need </w:t>
            </w:r>
            <w:r w:rsidRPr="00F838DE">
              <w:rPr>
                <w:rFonts w:ascii="Book Antiqua" w:hAnsi="Book Antiqua" w:cs="Arial"/>
                <w:sz w:val="22"/>
                <w:szCs w:val="22"/>
              </w:rPr>
              <w:lastRenderedPageBreak/>
              <w:t>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28F80871" w14:textId="77777777" w:rsidR="000C1103" w:rsidRPr="00F838DE" w:rsidRDefault="000C1103" w:rsidP="000C1103">
            <w:pPr>
              <w:jc w:val="both"/>
              <w:rPr>
                <w:rFonts w:ascii="Book Antiqua" w:hAnsi="Book Antiqua" w:cs="Arial"/>
                <w:sz w:val="22"/>
                <w:szCs w:val="22"/>
                <w:u w:val="single"/>
              </w:rPr>
            </w:pPr>
          </w:p>
          <w:p w14:paraId="4EB50FFC" w14:textId="4E68A01B"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cs="Arial"/>
                <w:sz w:val="22"/>
                <w:szCs w:val="22"/>
              </w:rPr>
              <w:t xml:space="preserve">40.6 </w:t>
            </w:r>
            <w:r w:rsidRPr="00F838DE">
              <w:rPr>
                <w:rFonts w:ascii="Book Antiqua" w:hAnsi="Book Antiqua" w:cs="Arial"/>
                <w:sz w:val="22"/>
                <w:szCs w:val="22"/>
              </w:rPr>
              <w:tab/>
              <w:t>During settlement of disputes and conciliation proceedings, both parties shall be obliged to carry out their respective obligations under the Contract.</w:t>
            </w:r>
          </w:p>
        </w:tc>
      </w:tr>
      <w:tr w:rsidR="000C1103" w:rsidRPr="00F838DE" w14:paraId="6C2EFEA9" w14:textId="77777777" w:rsidTr="00623770">
        <w:tc>
          <w:tcPr>
            <w:tcW w:w="824" w:type="dxa"/>
            <w:tcBorders>
              <w:right w:val="single" w:sz="4" w:space="0" w:color="auto"/>
            </w:tcBorders>
          </w:tcPr>
          <w:p w14:paraId="29B4EFE1" w14:textId="77777777" w:rsidR="000C1103" w:rsidRPr="00F838DE" w:rsidRDefault="000C1103" w:rsidP="0035525D">
            <w:pPr>
              <w:pStyle w:val="ListParagraph"/>
              <w:numPr>
                <w:ilvl w:val="0"/>
                <w:numId w:val="48"/>
              </w:numPr>
              <w:ind w:right="-66"/>
              <w:rPr>
                <w:rFonts w:ascii="Book Antiqua" w:hAnsi="Book Antiqua" w:cs="Arial"/>
                <w:sz w:val="22"/>
                <w:szCs w:val="22"/>
              </w:rPr>
            </w:pPr>
          </w:p>
        </w:tc>
        <w:tc>
          <w:tcPr>
            <w:tcW w:w="1620" w:type="dxa"/>
            <w:tcBorders>
              <w:right w:val="single" w:sz="4" w:space="0" w:color="auto"/>
            </w:tcBorders>
          </w:tcPr>
          <w:p w14:paraId="1D63530C" w14:textId="1ED30979"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41</w:t>
            </w:r>
          </w:p>
        </w:tc>
        <w:tc>
          <w:tcPr>
            <w:tcW w:w="7184" w:type="dxa"/>
            <w:tcBorders>
              <w:left w:val="nil"/>
            </w:tcBorders>
          </w:tcPr>
          <w:p w14:paraId="211F1C62"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of new Clause GCC 41</w:t>
            </w:r>
          </w:p>
          <w:p w14:paraId="4190A2A2" w14:textId="77777777" w:rsidR="000C1103" w:rsidRPr="00F838DE" w:rsidRDefault="000C1103" w:rsidP="000C1103">
            <w:pPr>
              <w:jc w:val="both"/>
              <w:rPr>
                <w:rFonts w:ascii="Book Antiqua" w:hAnsi="Book Antiqua" w:cs="Arial"/>
                <w:sz w:val="22"/>
                <w:szCs w:val="22"/>
              </w:rPr>
            </w:pPr>
          </w:p>
          <w:p w14:paraId="64BC022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GCC 41: Contractor’s Claims </w:t>
            </w:r>
          </w:p>
          <w:p w14:paraId="1BAC9D0B" w14:textId="77777777" w:rsidR="000C1103" w:rsidRPr="00F838DE" w:rsidRDefault="000C1103" w:rsidP="000C1103">
            <w:pPr>
              <w:jc w:val="both"/>
              <w:rPr>
                <w:rFonts w:ascii="Book Antiqua" w:hAnsi="Book Antiqua" w:cs="Arial"/>
                <w:sz w:val="22"/>
                <w:szCs w:val="22"/>
              </w:rPr>
            </w:pPr>
          </w:p>
          <w:p w14:paraId="48116BE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5F65BD55" w14:textId="77777777" w:rsidR="000C1103" w:rsidRPr="00F838DE" w:rsidRDefault="000C1103" w:rsidP="000C1103">
            <w:pPr>
              <w:jc w:val="both"/>
              <w:rPr>
                <w:rFonts w:ascii="Book Antiqua" w:hAnsi="Book Antiqua" w:cs="Arial"/>
                <w:sz w:val="22"/>
                <w:szCs w:val="22"/>
              </w:rPr>
            </w:pPr>
          </w:p>
          <w:p w14:paraId="5D1D511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0C1103" w:rsidRPr="00F838DE" w:rsidRDefault="000C1103" w:rsidP="000C1103">
            <w:pPr>
              <w:jc w:val="both"/>
              <w:rPr>
                <w:rFonts w:ascii="Book Antiqua" w:hAnsi="Book Antiqua" w:cs="Arial"/>
                <w:sz w:val="22"/>
                <w:szCs w:val="22"/>
              </w:rPr>
            </w:pPr>
          </w:p>
          <w:p w14:paraId="1BEE62FB"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2357E93D" w14:textId="77777777" w:rsidR="000C1103" w:rsidRPr="00F838DE" w:rsidRDefault="000C1103" w:rsidP="000C1103">
            <w:pPr>
              <w:jc w:val="both"/>
              <w:rPr>
                <w:rFonts w:ascii="Book Antiqua" w:hAnsi="Book Antiqua" w:cs="Arial"/>
                <w:sz w:val="22"/>
                <w:szCs w:val="22"/>
              </w:rPr>
            </w:pPr>
          </w:p>
          <w:p w14:paraId="7E9B8985"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Contractor shall keep such contemporary records as may be necessary to substantiate any claim, either on the Site or at another</w:t>
            </w:r>
            <w:r w:rsidRPr="00F838DE">
              <w:rPr>
                <w:rFonts w:ascii="Book Antiqua" w:hAnsi="Book Antiqua" w:cs="Arial"/>
                <w:b/>
                <w:bCs/>
                <w:sz w:val="22"/>
                <w:szCs w:val="22"/>
              </w:rPr>
              <w:t xml:space="preserve"> </w:t>
            </w:r>
            <w:r w:rsidRPr="00F838DE">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w:t>
            </w:r>
            <w:r w:rsidRPr="00F838DE">
              <w:rPr>
                <w:rFonts w:ascii="Book Antiqua" w:hAnsi="Book Antiqua" w:cs="Arial"/>
                <w:sz w:val="22"/>
                <w:szCs w:val="22"/>
              </w:rPr>
              <w:lastRenderedPageBreak/>
              <w:t xml:space="preserve">permit the Project Manager to inspect all these records, and shall (if instructed) submit copies to the Project Manager. </w:t>
            </w:r>
          </w:p>
          <w:p w14:paraId="2FF7B4A5" w14:textId="77777777" w:rsidR="000C1103" w:rsidRPr="00F838DE" w:rsidRDefault="000C1103" w:rsidP="000C1103">
            <w:pPr>
              <w:jc w:val="both"/>
              <w:rPr>
                <w:rFonts w:ascii="Book Antiqua" w:hAnsi="Book Antiqua" w:cs="Arial"/>
                <w:sz w:val="22"/>
                <w:szCs w:val="22"/>
              </w:rPr>
            </w:pPr>
          </w:p>
          <w:p w14:paraId="4CD9E533"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E3AA566" w14:textId="77777777" w:rsidR="000C1103" w:rsidRPr="00F838DE" w:rsidRDefault="000C1103" w:rsidP="000C1103">
            <w:pPr>
              <w:jc w:val="both"/>
              <w:rPr>
                <w:rFonts w:ascii="Book Antiqua" w:hAnsi="Book Antiqua" w:cs="Arial"/>
                <w:b/>
                <w:bCs/>
                <w:sz w:val="22"/>
                <w:szCs w:val="22"/>
              </w:rPr>
            </w:pPr>
          </w:p>
          <w:p w14:paraId="0AE82C06" w14:textId="77777777" w:rsidR="000C1103" w:rsidRPr="00F838DE" w:rsidRDefault="000C1103" w:rsidP="000C1103">
            <w:pPr>
              <w:numPr>
                <w:ilvl w:val="0"/>
                <w:numId w:val="36"/>
              </w:numPr>
              <w:jc w:val="both"/>
              <w:rPr>
                <w:rFonts w:ascii="Book Antiqua" w:hAnsi="Book Antiqua" w:cs="Arial"/>
                <w:b/>
                <w:bCs/>
                <w:sz w:val="22"/>
                <w:szCs w:val="22"/>
              </w:rPr>
            </w:pPr>
            <w:r w:rsidRPr="00F838DE">
              <w:rPr>
                <w:rFonts w:ascii="Book Antiqua" w:hAnsi="Book Antiqua"/>
                <w:sz w:val="22"/>
                <w:szCs w:val="22"/>
              </w:rPr>
              <w:t xml:space="preserve">this fully detailed claim shall be considered as interim; </w:t>
            </w:r>
          </w:p>
          <w:p w14:paraId="07EDA039" w14:textId="77777777" w:rsidR="000C1103" w:rsidRPr="00F838DE" w:rsidRDefault="000C1103" w:rsidP="000C1103">
            <w:pPr>
              <w:ind w:left="720"/>
              <w:jc w:val="both"/>
              <w:rPr>
                <w:rFonts w:ascii="Book Antiqua" w:hAnsi="Book Antiqua" w:cs="Arial"/>
                <w:b/>
                <w:bCs/>
                <w:sz w:val="22"/>
                <w:szCs w:val="22"/>
              </w:rPr>
            </w:pPr>
          </w:p>
          <w:p w14:paraId="42286D78" w14:textId="77777777" w:rsidR="000C1103" w:rsidRPr="00F838DE" w:rsidRDefault="000C1103" w:rsidP="000C1103">
            <w:pPr>
              <w:numPr>
                <w:ilvl w:val="0"/>
                <w:numId w:val="36"/>
              </w:numPr>
              <w:jc w:val="both"/>
              <w:rPr>
                <w:rFonts w:ascii="Book Antiqua" w:hAnsi="Book Antiqua" w:cs="Arial"/>
                <w:b/>
                <w:bCs/>
                <w:sz w:val="22"/>
                <w:szCs w:val="22"/>
              </w:rPr>
            </w:pPr>
            <w:r w:rsidRPr="00F838DE">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23FC685E" w14:textId="77777777" w:rsidR="000C1103" w:rsidRPr="00F838DE" w:rsidRDefault="000C1103" w:rsidP="000C1103">
            <w:pPr>
              <w:jc w:val="both"/>
              <w:rPr>
                <w:rFonts w:ascii="Book Antiqua" w:hAnsi="Book Antiqua" w:cs="Arial"/>
                <w:b/>
                <w:bCs/>
                <w:sz w:val="22"/>
                <w:szCs w:val="22"/>
              </w:rPr>
            </w:pPr>
          </w:p>
          <w:p w14:paraId="0675B1B4" w14:textId="253C9479"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tc>
      </w:tr>
      <w:tr w:rsidR="000C1103" w:rsidRPr="00F838DE" w14:paraId="58B94A56" w14:textId="77777777" w:rsidTr="00623770">
        <w:tc>
          <w:tcPr>
            <w:tcW w:w="824" w:type="dxa"/>
            <w:tcBorders>
              <w:right w:val="single" w:sz="4" w:space="0" w:color="auto"/>
            </w:tcBorders>
          </w:tcPr>
          <w:p w14:paraId="61EC830B" w14:textId="77777777" w:rsidR="000C1103" w:rsidRPr="00F838DE" w:rsidRDefault="000C1103" w:rsidP="0035525D">
            <w:pPr>
              <w:pStyle w:val="ListParagraph"/>
              <w:numPr>
                <w:ilvl w:val="0"/>
                <w:numId w:val="48"/>
              </w:numPr>
              <w:ind w:right="-66"/>
              <w:rPr>
                <w:rFonts w:ascii="Book Antiqua" w:hAnsi="Book Antiqua" w:cs="Arial"/>
                <w:sz w:val="22"/>
                <w:szCs w:val="22"/>
              </w:rPr>
            </w:pPr>
          </w:p>
        </w:tc>
        <w:tc>
          <w:tcPr>
            <w:tcW w:w="1620" w:type="dxa"/>
            <w:tcBorders>
              <w:right w:val="single" w:sz="4" w:space="0" w:color="auto"/>
            </w:tcBorders>
          </w:tcPr>
          <w:p w14:paraId="496C1B55" w14:textId="2018B3E2"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42</w:t>
            </w:r>
          </w:p>
        </w:tc>
        <w:tc>
          <w:tcPr>
            <w:tcW w:w="7184" w:type="dxa"/>
            <w:tcBorders>
              <w:left w:val="nil"/>
            </w:tcBorders>
          </w:tcPr>
          <w:p w14:paraId="6EB9BB57"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of new Clause GCC 42</w:t>
            </w:r>
          </w:p>
          <w:p w14:paraId="6654FB6E" w14:textId="77777777" w:rsidR="000C1103" w:rsidRPr="00F838DE" w:rsidRDefault="000C1103" w:rsidP="000C1103">
            <w:pPr>
              <w:jc w:val="both"/>
              <w:rPr>
                <w:rFonts w:ascii="Book Antiqua" w:hAnsi="Book Antiqua" w:cs="Arial"/>
                <w:b/>
                <w:bCs/>
                <w:sz w:val="22"/>
                <w:szCs w:val="22"/>
              </w:rPr>
            </w:pPr>
          </w:p>
          <w:p w14:paraId="653E8A7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J. </w:t>
            </w:r>
            <w:proofErr w:type="gramStart"/>
            <w:r w:rsidRPr="00F838DE">
              <w:rPr>
                <w:rFonts w:ascii="Book Antiqua" w:hAnsi="Book Antiqua" w:cs="Arial"/>
                <w:sz w:val="22"/>
                <w:szCs w:val="22"/>
              </w:rPr>
              <w:t>PRE DEFINED</w:t>
            </w:r>
            <w:proofErr w:type="gramEnd"/>
            <w:r w:rsidRPr="00F838DE">
              <w:rPr>
                <w:rFonts w:ascii="Book Antiqua" w:hAnsi="Book Antiqua" w:cs="Arial"/>
                <w:sz w:val="22"/>
                <w:szCs w:val="22"/>
              </w:rPr>
              <w:t xml:space="preserve"> EVENTS</w:t>
            </w:r>
          </w:p>
          <w:p w14:paraId="2B53F451" w14:textId="77777777" w:rsidR="000C1103" w:rsidRPr="00F838DE" w:rsidRDefault="000C1103" w:rsidP="000C1103">
            <w:pPr>
              <w:jc w:val="both"/>
              <w:rPr>
                <w:rFonts w:ascii="Book Antiqua" w:hAnsi="Book Antiqua" w:cs="Arial"/>
                <w:sz w:val="22"/>
                <w:szCs w:val="22"/>
              </w:rPr>
            </w:pPr>
          </w:p>
          <w:p w14:paraId="4ED09A85"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w:t>
            </w:r>
          </w:p>
          <w:p w14:paraId="33C4CB04" w14:textId="77777777" w:rsidR="000C1103" w:rsidRPr="00F838DE" w:rsidRDefault="000C1103" w:rsidP="000C1103">
            <w:pPr>
              <w:jc w:val="both"/>
              <w:rPr>
                <w:rFonts w:ascii="Book Antiqua" w:hAnsi="Book Antiqua" w:cs="Arial"/>
                <w:sz w:val="22"/>
                <w:szCs w:val="22"/>
              </w:rPr>
            </w:pPr>
          </w:p>
          <w:p w14:paraId="1FAD251B" w14:textId="77777777" w:rsidR="000C1103" w:rsidRPr="00F838DE" w:rsidRDefault="000C1103" w:rsidP="000C1103">
            <w:pPr>
              <w:numPr>
                <w:ilvl w:val="0"/>
                <w:numId w:val="37"/>
              </w:numPr>
              <w:rPr>
                <w:rFonts w:ascii="Book Antiqua" w:hAnsi="Book Antiqua" w:cs="Arial"/>
                <w:sz w:val="22"/>
                <w:szCs w:val="22"/>
              </w:rPr>
            </w:pPr>
            <w:r w:rsidRPr="00F838DE">
              <w:rPr>
                <w:rFonts w:ascii="Book Antiqua" w:hAnsi="Book Antiqua" w:cs="Arial"/>
                <w:sz w:val="22"/>
                <w:szCs w:val="22"/>
              </w:rPr>
              <w:t>Termination</w:t>
            </w:r>
            <w:r w:rsidRPr="00F838DE">
              <w:rPr>
                <w:rFonts w:ascii="Book Antiqua" w:hAnsi="Book Antiqua" w:cs="Arial"/>
                <w:sz w:val="22"/>
                <w:szCs w:val="22"/>
                <w:vertAlign w:val="superscript"/>
              </w:rPr>
              <w:t>#</w:t>
            </w:r>
            <w:r w:rsidRPr="00F838DE">
              <w:rPr>
                <w:rFonts w:ascii="Book Antiqua" w:hAnsi="Book Antiqua" w:cs="Arial"/>
                <w:sz w:val="22"/>
                <w:szCs w:val="22"/>
              </w:rPr>
              <w:t xml:space="preserve"> of Contract due to Contractor’s default</w:t>
            </w:r>
          </w:p>
          <w:p w14:paraId="50754FAE" w14:textId="77777777" w:rsidR="000C1103" w:rsidRPr="00F838DE" w:rsidRDefault="000C1103" w:rsidP="000C1103">
            <w:pPr>
              <w:ind w:left="720"/>
              <w:rPr>
                <w:rFonts w:ascii="Book Antiqua" w:hAnsi="Book Antiqua" w:cs="Arial"/>
                <w:sz w:val="22"/>
                <w:szCs w:val="22"/>
              </w:rPr>
            </w:pPr>
          </w:p>
          <w:p w14:paraId="3F7E9C01" w14:textId="77777777" w:rsidR="000C1103" w:rsidRPr="00F838DE" w:rsidRDefault="000C1103" w:rsidP="000C1103">
            <w:pPr>
              <w:numPr>
                <w:ilvl w:val="0"/>
                <w:numId w:val="37"/>
              </w:numPr>
              <w:rPr>
                <w:rFonts w:ascii="Book Antiqua" w:hAnsi="Book Antiqua" w:cs="Arial"/>
                <w:sz w:val="22"/>
                <w:szCs w:val="22"/>
              </w:rPr>
            </w:pPr>
            <w:r w:rsidRPr="00F838DE">
              <w:rPr>
                <w:rFonts w:ascii="Book Antiqua" w:hAnsi="Book Antiqua" w:cs="Arial"/>
                <w:sz w:val="22"/>
                <w:szCs w:val="22"/>
              </w:rPr>
              <w:t>Encashment of CPG due to non-performance</w:t>
            </w:r>
          </w:p>
          <w:p w14:paraId="7733AB60" w14:textId="77777777" w:rsidR="000C1103" w:rsidRPr="00F838DE" w:rsidRDefault="000C1103" w:rsidP="000C1103">
            <w:pPr>
              <w:rPr>
                <w:rFonts w:ascii="Book Antiqua" w:hAnsi="Book Antiqua" w:cs="Arial"/>
                <w:b/>
                <w:bCs/>
                <w:sz w:val="22"/>
                <w:szCs w:val="22"/>
              </w:rPr>
            </w:pPr>
          </w:p>
          <w:p w14:paraId="144279FD" w14:textId="77777777" w:rsidR="000C1103" w:rsidRPr="00F838DE" w:rsidRDefault="000C1103" w:rsidP="000C1103">
            <w:pPr>
              <w:numPr>
                <w:ilvl w:val="0"/>
                <w:numId w:val="37"/>
              </w:numPr>
              <w:rPr>
                <w:rFonts w:ascii="Book Antiqua" w:hAnsi="Book Antiqua" w:cs="Arial"/>
                <w:sz w:val="22"/>
                <w:szCs w:val="22"/>
              </w:rPr>
            </w:pPr>
            <w:r w:rsidRPr="00F838DE">
              <w:rPr>
                <w:rFonts w:ascii="Book Antiqua" w:hAnsi="Book Antiqua" w:cs="Arial"/>
                <w:sz w:val="22"/>
                <w:szCs w:val="22"/>
              </w:rPr>
              <w:t>Repeated failure of major Equipment while in service</w:t>
            </w:r>
          </w:p>
          <w:p w14:paraId="554E98FB" w14:textId="77777777" w:rsidR="000C1103" w:rsidRPr="00F838DE" w:rsidRDefault="000C1103" w:rsidP="000C1103">
            <w:pPr>
              <w:rPr>
                <w:rFonts w:ascii="Book Antiqua" w:hAnsi="Book Antiqua" w:cs="Arial"/>
                <w:sz w:val="22"/>
                <w:szCs w:val="22"/>
              </w:rPr>
            </w:pPr>
          </w:p>
          <w:p w14:paraId="434FA642" w14:textId="77777777" w:rsidR="000C1103" w:rsidRPr="00F838DE" w:rsidRDefault="000C1103" w:rsidP="000C1103">
            <w:pPr>
              <w:numPr>
                <w:ilvl w:val="0"/>
                <w:numId w:val="37"/>
              </w:numPr>
              <w:jc w:val="both"/>
              <w:rPr>
                <w:rFonts w:ascii="Book Antiqua" w:hAnsi="Book Antiqua" w:cs="Arial"/>
                <w:sz w:val="22"/>
                <w:szCs w:val="22"/>
              </w:rPr>
            </w:pPr>
            <w:r w:rsidRPr="00F838DE">
              <w:rPr>
                <w:rFonts w:ascii="Book Antiqua" w:hAnsi="Book Antiqua" w:cs="Arial"/>
                <w:sz w:val="22"/>
                <w:szCs w:val="22"/>
              </w:rPr>
              <w:t>Substantial portion of works (more than 50% of the Contract*) is sub-contracted, under an existing Contract</w:t>
            </w:r>
          </w:p>
          <w:p w14:paraId="61A9F9FB" w14:textId="77777777" w:rsidR="000C1103" w:rsidRPr="00F838DE" w:rsidRDefault="000C1103" w:rsidP="000C1103">
            <w:pPr>
              <w:rPr>
                <w:rFonts w:ascii="Book Antiqua" w:hAnsi="Book Antiqua" w:cs="Arial"/>
                <w:sz w:val="22"/>
                <w:szCs w:val="22"/>
              </w:rPr>
            </w:pPr>
          </w:p>
          <w:p w14:paraId="50E80160" w14:textId="77777777" w:rsidR="000C1103" w:rsidRPr="00F838DE" w:rsidRDefault="000C1103" w:rsidP="000C1103">
            <w:pPr>
              <w:numPr>
                <w:ilvl w:val="0"/>
                <w:numId w:val="37"/>
              </w:numPr>
              <w:jc w:val="both"/>
              <w:rPr>
                <w:rFonts w:ascii="Book Antiqua" w:hAnsi="Book Antiqua" w:cs="Arial"/>
                <w:sz w:val="22"/>
                <w:szCs w:val="22"/>
              </w:rPr>
            </w:pPr>
            <w:r w:rsidRPr="00F838DE">
              <w:rPr>
                <w:rFonts w:ascii="Book Antiqua" w:hAnsi="Book Antiqua" w:cs="Arial"/>
                <w:sz w:val="22"/>
                <w:szCs w:val="22"/>
              </w:rPr>
              <w:lastRenderedPageBreak/>
              <w:t>More than 25% of the Contract price (awarded value), in aggregate, is paid to sub-contractors/suppliers as Direct payment, under an existing Contract, due to financial position of Contractor</w:t>
            </w:r>
          </w:p>
          <w:p w14:paraId="6F89AEFE" w14:textId="77777777" w:rsidR="000C1103" w:rsidRPr="00F838DE" w:rsidRDefault="000C1103" w:rsidP="000C1103">
            <w:pPr>
              <w:pStyle w:val="ListParagraph"/>
              <w:rPr>
                <w:rFonts w:ascii="Book Antiqua" w:hAnsi="Book Antiqua" w:cs="Arial"/>
                <w:sz w:val="22"/>
                <w:szCs w:val="22"/>
              </w:rPr>
            </w:pPr>
          </w:p>
          <w:p w14:paraId="100B2E6D" w14:textId="77777777" w:rsidR="000C1103" w:rsidRPr="00F838DE" w:rsidRDefault="000C1103" w:rsidP="000C1103">
            <w:pPr>
              <w:numPr>
                <w:ilvl w:val="0"/>
                <w:numId w:val="37"/>
              </w:numPr>
              <w:jc w:val="both"/>
              <w:rPr>
                <w:rFonts w:ascii="Book Antiqua" w:hAnsi="Book Antiqua" w:cs="Arial"/>
                <w:sz w:val="22"/>
                <w:szCs w:val="22"/>
              </w:rPr>
            </w:pPr>
            <w:r w:rsidRPr="00F838DE">
              <w:rPr>
                <w:rFonts w:ascii="Book Antiqua" w:hAnsi="Book Antiqua" w:cs="Arial"/>
                <w:sz w:val="22"/>
                <w:szCs w:val="22"/>
              </w:rPr>
              <w:t>Firm has been referred to NCLT under Insolvency &amp; Bankruptcy Code (IRP has been appointed or Liquidation proceedings have been initiated under IBC)</w:t>
            </w:r>
          </w:p>
          <w:p w14:paraId="1800D1A9" w14:textId="77777777" w:rsidR="000C1103" w:rsidRPr="00F838DE" w:rsidRDefault="000C1103" w:rsidP="000C1103">
            <w:pPr>
              <w:pStyle w:val="ListParagraph"/>
              <w:rPr>
                <w:rFonts w:ascii="Book Antiqua" w:hAnsi="Book Antiqua" w:cs="Arial"/>
                <w:sz w:val="22"/>
                <w:szCs w:val="22"/>
              </w:rPr>
            </w:pPr>
          </w:p>
          <w:p w14:paraId="7277ED80"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Partial offloading under a Contract and/or Facilitation beyond 10% of the Contract Price shall also be treated as Termination.</w:t>
            </w:r>
          </w:p>
          <w:p w14:paraId="7DDF2EAC" w14:textId="77777777" w:rsidR="000C1103" w:rsidRPr="00F838DE" w:rsidRDefault="000C1103" w:rsidP="000C1103">
            <w:pPr>
              <w:jc w:val="both"/>
              <w:rPr>
                <w:rFonts w:ascii="Book Antiqua" w:hAnsi="Book Antiqua" w:cs="Arial"/>
                <w:sz w:val="22"/>
                <w:szCs w:val="22"/>
              </w:rPr>
            </w:pPr>
          </w:p>
          <w:p w14:paraId="760E815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 </w:t>
            </w:r>
            <w:proofErr w:type="gramStart"/>
            <w:r w:rsidRPr="00F838DE">
              <w:rPr>
                <w:rFonts w:ascii="Book Antiqua" w:hAnsi="Book Antiqua" w:cs="Arial"/>
                <w:sz w:val="22"/>
                <w:szCs w:val="22"/>
              </w:rPr>
              <w:t>For the purpose of</w:t>
            </w:r>
            <w:proofErr w:type="gramEnd"/>
            <w:r w:rsidRPr="00F838DE">
              <w:rPr>
                <w:rFonts w:ascii="Book Antiqua" w:hAnsi="Book Antiqua" w:cs="Arial"/>
                <w:sz w:val="22"/>
                <w:szCs w:val="22"/>
              </w:rPr>
              <w:t xml:space="preserve"> working out 50% of the Contract, following shall be </w:t>
            </w:r>
            <w:proofErr w:type="gramStart"/>
            <w:r w:rsidRPr="00F838DE">
              <w:rPr>
                <w:rFonts w:ascii="Book Antiqua" w:hAnsi="Book Antiqua" w:cs="Arial"/>
                <w:sz w:val="22"/>
                <w:szCs w:val="22"/>
              </w:rPr>
              <w:t>taken into account</w:t>
            </w:r>
            <w:proofErr w:type="gramEnd"/>
            <w:r w:rsidRPr="00F838DE">
              <w:rPr>
                <w:rFonts w:ascii="Book Antiqua" w:hAnsi="Book Antiqua" w:cs="Arial"/>
                <w:sz w:val="22"/>
                <w:szCs w:val="22"/>
              </w:rPr>
              <w:t>:</w:t>
            </w:r>
          </w:p>
          <w:p w14:paraId="258475AB" w14:textId="77777777" w:rsidR="000C1103" w:rsidRPr="00F838DE" w:rsidRDefault="000C1103" w:rsidP="000C1103">
            <w:pPr>
              <w:jc w:val="both"/>
              <w:rPr>
                <w:rFonts w:ascii="Book Antiqua" w:hAnsi="Book Antiqua" w:cs="Arial"/>
                <w:b/>
                <w:bCs/>
                <w:sz w:val="22"/>
                <w:szCs w:val="22"/>
              </w:rPr>
            </w:pPr>
          </w:p>
          <w:p w14:paraId="65A2E83A" w14:textId="77777777" w:rsidR="000C1103" w:rsidRPr="00F838DE" w:rsidRDefault="000C1103" w:rsidP="000C1103">
            <w:pPr>
              <w:numPr>
                <w:ilvl w:val="0"/>
                <w:numId w:val="38"/>
              </w:numPr>
              <w:jc w:val="both"/>
              <w:rPr>
                <w:rFonts w:ascii="Book Antiqua" w:hAnsi="Book Antiqua" w:cs="Arial"/>
                <w:i/>
                <w:iCs/>
                <w:sz w:val="22"/>
                <w:szCs w:val="22"/>
              </w:rPr>
            </w:pPr>
            <w:r w:rsidRPr="00F838DE">
              <w:rPr>
                <w:rFonts w:ascii="Book Antiqua" w:hAnsi="Book Antiqua" w:cs="Arial"/>
                <w:i/>
                <w:iCs/>
                <w:sz w:val="22"/>
                <w:szCs w:val="22"/>
              </w:rPr>
              <w:t>Scope of the contract which is permissible to be sub-contracted as per bidding documents, shall be excluded.</w:t>
            </w:r>
          </w:p>
          <w:p w14:paraId="35B3E15F" w14:textId="77777777" w:rsidR="000C1103" w:rsidRPr="00F838DE" w:rsidRDefault="000C1103" w:rsidP="000C1103">
            <w:pPr>
              <w:ind w:left="720"/>
              <w:jc w:val="both"/>
              <w:rPr>
                <w:rFonts w:ascii="Book Antiqua" w:hAnsi="Book Antiqua" w:cs="Arial"/>
                <w:i/>
                <w:iCs/>
                <w:sz w:val="22"/>
                <w:szCs w:val="22"/>
              </w:rPr>
            </w:pPr>
          </w:p>
          <w:p w14:paraId="50D9CD5B" w14:textId="77777777" w:rsidR="000C1103" w:rsidRPr="00F838DE" w:rsidRDefault="000C1103" w:rsidP="000C1103">
            <w:pPr>
              <w:numPr>
                <w:ilvl w:val="0"/>
                <w:numId w:val="38"/>
              </w:numPr>
              <w:jc w:val="both"/>
              <w:rPr>
                <w:rFonts w:ascii="Book Antiqua" w:hAnsi="Book Antiqua" w:cs="Arial"/>
                <w:i/>
                <w:iCs/>
                <w:sz w:val="22"/>
                <w:szCs w:val="22"/>
              </w:rPr>
            </w:pPr>
            <w:r w:rsidRPr="00F838DE">
              <w:rPr>
                <w:rFonts w:ascii="Book Antiqua" w:hAnsi="Book Antiqua"/>
                <w:i/>
                <w:iCs/>
                <w:sz w:val="22"/>
                <w:szCs w:val="22"/>
              </w:rPr>
              <w:t xml:space="preserve">Scope of the Contract which primarily relates to the Qualification Requirement (QR) of the bidder. </w:t>
            </w:r>
          </w:p>
          <w:p w14:paraId="4EA7FFB6" w14:textId="77777777" w:rsidR="000C1103" w:rsidRPr="00F838DE" w:rsidRDefault="000C1103" w:rsidP="000C1103">
            <w:pPr>
              <w:pStyle w:val="ListParagraph"/>
              <w:rPr>
                <w:rFonts w:ascii="Book Antiqua" w:hAnsi="Book Antiqua" w:cs="Arial"/>
                <w:b/>
                <w:bCs/>
                <w:sz w:val="22"/>
                <w:szCs w:val="22"/>
              </w:rPr>
            </w:pPr>
          </w:p>
          <w:p w14:paraId="1E09D94A" w14:textId="77777777" w:rsidR="000C1103" w:rsidRPr="00F838DE" w:rsidRDefault="000C1103" w:rsidP="000C1103">
            <w:pPr>
              <w:pStyle w:val="Default"/>
              <w:jc w:val="both"/>
              <w:rPr>
                <w:sz w:val="22"/>
                <w:szCs w:val="22"/>
              </w:rPr>
            </w:pPr>
            <w:r w:rsidRPr="00F838DE">
              <w:rPr>
                <w:sz w:val="22"/>
                <w:szCs w:val="22"/>
              </w:rPr>
              <w:t xml:space="preserve">The Employer shall be the sole judge in this regard and the Employer’s interpretation on the aforesaid event(s) shall be final and binding. </w:t>
            </w:r>
          </w:p>
          <w:p w14:paraId="7AE19C22" w14:textId="77777777" w:rsidR="000C1103" w:rsidRPr="00F838DE" w:rsidRDefault="000C1103" w:rsidP="000C1103">
            <w:pPr>
              <w:pStyle w:val="Default"/>
              <w:jc w:val="both"/>
              <w:rPr>
                <w:sz w:val="22"/>
                <w:szCs w:val="22"/>
              </w:rPr>
            </w:pPr>
          </w:p>
          <w:p w14:paraId="536159A7" w14:textId="3E739880" w:rsidR="000C1103" w:rsidRPr="00F838DE" w:rsidRDefault="000C1103" w:rsidP="000C1103">
            <w:pPr>
              <w:jc w:val="both"/>
              <w:rPr>
                <w:rFonts w:ascii="Book Antiqua" w:hAnsi="Book Antiqua" w:cs="Arial"/>
                <w:b/>
                <w:bCs/>
                <w:sz w:val="22"/>
                <w:szCs w:val="22"/>
              </w:rPr>
            </w:pPr>
            <w:r w:rsidRPr="00F838DE">
              <w:rPr>
                <w:rFonts w:ascii="Book Antiqua" w:hAnsi="Book Antiqua"/>
                <w:sz w:val="22"/>
                <w:szCs w:val="22"/>
              </w:rPr>
              <w:t xml:space="preserve">In accordance with above policy of POWERGRID, in case of triggering of any of the above events under this Contract, the bid of the Contractor in future tenders shall be dealt in line with the above policy or its subsequent amendments, if any. </w:t>
            </w:r>
          </w:p>
        </w:tc>
      </w:tr>
      <w:tr w:rsidR="000C1103" w:rsidRPr="00F838DE" w14:paraId="51B68C9C" w14:textId="77777777" w:rsidTr="00623770">
        <w:tc>
          <w:tcPr>
            <w:tcW w:w="824" w:type="dxa"/>
            <w:tcBorders>
              <w:right w:val="single" w:sz="4" w:space="0" w:color="auto"/>
            </w:tcBorders>
          </w:tcPr>
          <w:p w14:paraId="43E4578C" w14:textId="77777777" w:rsidR="000C1103" w:rsidRPr="00F838DE" w:rsidRDefault="000C1103" w:rsidP="0035525D">
            <w:pPr>
              <w:pStyle w:val="ListParagraph"/>
              <w:numPr>
                <w:ilvl w:val="0"/>
                <w:numId w:val="48"/>
              </w:numPr>
              <w:ind w:right="-66"/>
              <w:rPr>
                <w:rFonts w:ascii="Book Antiqua" w:hAnsi="Book Antiqua" w:cs="Arial"/>
                <w:sz w:val="22"/>
                <w:szCs w:val="22"/>
              </w:rPr>
            </w:pPr>
          </w:p>
        </w:tc>
        <w:tc>
          <w:tcPr>
            <w:tcW w:w="1620" w:type="dxa"/>
            <w:tcBorders>
              <w:right w:val="single" w:sz="4" w:space="0" w:color="auto"/>
            </w:tcBorders>
          </w:tcPr>
          <w:p w14:paraId="29FF7C96" w14:textId="0045915A" w:rsidR="000C1103" w:rsidRPr="00F838DE" w:rsidRDefault="000C1103" w:rsidP="000C1103">
            <w:pPr>
              <w:rPr>
                <w:rFonts w:ascii="Book Antiqua" w:hAnsi="Book Antiqua" w:cs="Arial"/>
                <w:sz w:val="22"/>
                <w:szCs w:val="22"/>
              </w:rPr>
            </w:pPr>
            <w:r>
              <w:rPr>
                <w:rFonts w:ascii="Book Antiqua" w:hAnsi="Book Antiqua" w:cs="Arial"/>
                <w:sz w:val="22"/>
                <w:szCs w:val="22"/>
              </w:rPr>
              <w:t>GCC 43</w:t>
            </w:r>
          </w:p>
        </w:tc>
        <w:tc>
          <w:tcPr>
            <w:tcW w:w="7184" w:type="dxa"/>
            <w:tcBorders>
              <w:left w:val="nil"/>
            </w:tcBorders>
          </w:tcPr>
          <w:p w14:paraId="5B5CA02B" w14:textId="3057C7C9" w:rsidR="000C1103" w:rsidRPr="001B1530" w:rsidRDefault="000C1103" w:rsidP="000C1103">
            <w:pPr>
              <w:jc w:val="both"/>
              <w:rPr>
                <w:rFonts w:ascii="Book Antiqua" w:hAnsi="Book Antiqua" w:cs="Arial"/>
                <w:b/>
                <w:bCs/>
                <w:sz w:val="22"/>
                <w:szCs w:val="22"/>
                <w:lang w:val="en-GB"/>
              </w:rPr>
            </w:pPr>
            <w:r w:rsidRPr="001B1530">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below</w:t>
            </w:r>
            <w:r w:rsidRPr="001B1530">
              <w:rPr>
                <w:rFonts w:ascii="Book Antiqua" w:hAnsi="Book Antiqua" w:cs="Arial"/>
                <w:b/>
                <w:bCs/>
                <w:sz w:val="22"/>
                <w:szCs w:val="22"/>
                <w:lang w:val="en-GB"/>
              </w:rPr>
              <w:t>:</w:t>
            </w:r>
          </w:p>
          <w:p w14:paraId="0B79682B" w14:textId="77777777" w:rsidR="000C1103" w:rsidRPr="001B1530" w:rsidRDefault="000C1103" w:rsidP="000C1103">
            <w:pPr>
              <w:jc w:val="both"/>
              <w:rPr>
                <w:rFonts w:ascii="Book Antiqua" w:hAnsi="Book Antiqua" w:cs="Arial"/>
                <w:sz w:val="22"/>
                <w:szCs w:val="22"/>
              </w:rPr>
            </w:pPr>
          </w:p>
          <w:p w14:paraId="4B9DE53B" w14:textId="77777777" w:rsidR="000C1103" w:rsidRPr="001B1530" w:rsidRDefault="000C1103" w:rsidP="000C1103">
            <w:pPr>
              <w:jc w:val="both"/>
              <w:rPr>
                <w:rFonts w:ascii="Book Antiqua" w:hAnsi="Book Antiqua" w:cs="Arial"/>
                <w:b/>
                <w:bCs/>
                <w:sz w:val="22"/>
                <w:szCs w:val="22"/>
              </w:rPr>
            </w:pPr>
            <w:r w:rsidRPr="001B1530">
              <w:rPr>
                <w:rFonts w:ascii="Book Antiqua" w:hAnsi="Book Antiqua" w:cs="Arial"/>
                <w:b/>
                <w:bCs/>
                <w:sz w:val="22"/>
                <w:szCs w:val="22"/>
              </w:rPr>
              <w:t>43.0 POWERGRID Whistle Blower and Fraud Prevention Policy</w:t>
            </w:r>
          </w:p>
          <w:p w14:paraId="036FD756" w14:textId="77777777" w:rsidR="000C1103" w:rsidRPr="001B1530" w:rsidRDefault="000C1103" w:rsidP="000C1103">
            <w:pPr>
              <w:jc w:val="both"/>
              <w:rPr>
                <w:rFonts w:ascii="Book Antiqua" w:hAnsi="Book Antiqua" w:cs="Arial"/>
                <w:b/>
                <w:bCs/>
                <w:sz w:val="22"/>
                <w:szCs w:val="22"/>
              </w:rPr>
            </w:pPr>
          </w:p>
          <w:p w14:paraId="74A4BBFB" w14:textId="77777777" w:rsidR="000C1103" w:rsidRPr="001B1530" w:rsidRDefault="000C1103" w:rsidP="000C1103">
            <w:pPr>
              <w:jc w:val="both"/>
              <w:rPr>
                <w:rFonts w:ascii="Book Antiqua" w:hAnsi="Book Antiqua" w:cs="Arial"/>
                <w:sz w:val="22"/>
                <w:szCs w:val="22"/>
              </w:rPr>
            </w:pPr>
            <w:r w:rsidRPr="001B1530">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5" w:history="1">
              <w:r w:rsidRPr="001B1530">
                <w:rPr>
                  <w:rStyle w:val="Hyperlink"/>
                  <w:rFonts w:ascii="Book Antiqua" w:hAnsi="Book Antiqua" w:cs="Arial"/>
                  <w:sz w:val="22"/>
                  <w:szCs w:val="22"/>
                </w:rPr>
                <w:t>https://apps.powergrid.in/pgciltenders/u/default.aspx</w:t>
              </w:r>
            </w:hyperlink>
            <w:r w:rsidRPr="001B1530">
              <w:rPr>
                <w:rFonts w:ascii="Book Antiqua" w:hAnsi="Book Antiqua" w:cs="Arial"/>
                <w:sz w:val="22"/>
                <w:szCs w:val="22"/>
              </w:rPr>
              <w:t xml:space="preserve">  and </w:t>
            </w:r>
            <w:hyperlink r:id="rId16" w:history="1">
              <w:r w:rsidRPr="001B1530">
                <w:rPr>
                  <w:rStyle w:val="Hyperlink"/>
                  <w:rFonts w:ascii="Book Antiqua" w:hAnsi="Book Antiqua" w:cs="Arial"/>
                  <w:sz w:val="22"/>
                  <w:szCs w:val="22"/>
                </w:rPr>
                <w:t>https://www.powergrid.in/index.php/en/code-conductpolicies</w:t>
              </w:r>
            </w:hyperlink>
            <w:r w:rsidRPr="001B1530">
              <w:rPr>
                <w:rFonts w:ascii="Book Antiqua" w:hAnsi="Book Antiqua" w:cs="Arial"/>
                <w:sz w:val="22"/>
                <w:szCs w:val="22"/>
              </w:rPr>
              <w:t>.</w:t>
            </w:r>
          </w:p>
          <w:p w14:paraId="6ECC7FCC" w14:textId="77777777" w:rsidR="000C1103" w:rsidRPr="001B1530" w:rsidRDefault="000C1103" w:rsidP="000C1103">
            <w:pPr>
              <w:jc w:val="both"/>
              <w:rPr>
                <w:rFonts w:ascii="Book Antiqua" w:hAnsi="Book Antiqua" w:cs="Arial"/>
                <w:sz w:val="22"/>
                <w:szCs w:val="22"/>
              </w:rPr>
            </w:pPr>
          </w:p>
          <w:p w14:paraId="495B6174" w14:textId="364F9970" w:rsidR="000C1103" w:rsidRPr="001B1530" w:rsidRDefault="000C1103" w:rsidP="000C1103">
            <w:pPr>
              <w:jc w:val="both"/>
              <w:rPr>
                <w:rFonts w:ascii="Book Antiqua" w:hAnsi="Book Antiqua" w:cs="Arial"/>
                <w:b/>
                <w:bCs/>
                <w:sz w:val="22"/>
                <w:szCs w:val="22"/>
              </w:rPr>
            </w:pPr>
            <w:r w:rsidRPr="001B1530">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tc>
      </w:tr>
      <w:tr w:rsidR="000C1103" w:rsidRPr="00F838DE" w14:paraId="6B24BB72" w14:textId="77777777" w:rsidTr="00623770">
        <w:tc>
          <w:tcPr>
            <w:tcW w:w="824" w:type="dxa"/>
            <w:tcBorders>
              <w:right w:val="single" w:sz="4" w:space="0" w:color="auto"/>
            </w:tcBorders>
          </w:tcPr>
          <w:p w14:paraId="47E7E423" w14:textId="77777777" w:rsidR="000C1103" w:rsidRPr="00F838DE" w:rsidRDefault="000C1103" w:rsidP="0035525D">
            <w:pPr>
              <w:pStyle w:val="ListParagraph"/>
              <w:numPr>
                <w:ilvl w:val="0"/>
                <w:numId w:val="48"/>
              </w:numPr>
              <w:ind w:right="-66"/>
              <w:rPr>
                <w:rFonts w:ascii="Book Antiqua" w:hAnsi="Book Antiqua" w:cs="Arial"/>
                <w:sz w:val="22"/>
                <w:szCs w:val="22"/>
              </w:rPr>
            </w:pPr>
          </w:p>
        </w:tc>
        <w:tc>
          <w:tcPr>
            <w:tcW w:w="1620" w:type="dxa"/>
            <w:tcBorders>
              <w:right w:val="single" w:sz="4" w:space="0" w:color="auto"/>
            </w:tcBorders>
          </w:tcPr>
          <w:p w14:paraId="2627EFE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Appendix-I to SCC</w:t>
            </w:r>
          </w:p>
        </w:tc>
        <w:tc>
          <w:tcPr>
            <w:tcW w:w="7184" w:type="dxa"/>
            <w:tcBorders>
              <w:left w:val="nil"/>
            </w:tcBorders>
          </w:tcPr>
          <w:p w14:paraId="652C2F70"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Enclosed herewith</w:t>
            </w:r>
          </w:p>
        </w:tc>
      </w:tr>
    </w:tbl>
    <w:p w14:paraId="6E25FDD6" w14:textId="77777777" w:rsidR="00006FA3" w:rsidRPr="00F838DE" w:rsidRDefault="00006FA3" w:rsidP="00C953B7">
      <w:pPr>
        <w:ind w:left="1080" w:hanging="1080"/>
        <w:jc w:val="center"/>
        <w:rPr>
          <w:rFonts w:ascii="Book Antiqua" w:hAnsi="Book Antiqua" w:cs="Arial"/>
          <w:b/>
          <w:bCs/>
          <w:sz w:val="22"/>
          <w:szCs w:val="22"/>
          <w:lang w:val="en-GB"/>
        </w:rPr>
      </w:pPr>
    </w:p>
    <w:p w14:paraId="72013248" w14:textId="77777777" w:rsidR="00006FA3" w:rsidRPr="00F838DE" w:rsidRDefault="00006FA3" w:rsidP="00C953B7">
      <w:pPr>
        <w:ind w:left="1080" w:hanging="1080"/>
        <w:jc w:val="center"/>
        <w:rPr>
          <w:rFonts w:ascii="Book Antiqua" w:hAnsi="Book Antiqua" w:cs="Arial"/>
          <w:b/>
          <w:bCs/>
          <w:sz w:val="22"/>
          <w:szCs w:val="22"/>
          <w:lang w:val="en-GB"/>
        </w:rPr>
      </w:pPr>
    </w:p>
    <w:p w14:paraId="2A1F6C4F" w14:textId="4287E24B" w:rsidR="009D06AA" w:rsidRPr="00F838DE" w:rsidRDefault="00336B10" w:rsidP="00C953B7">
      <w:pPr>
        <w:ind w:left="1080" w:hanging="1080"/>
        <w:jc w:val="center"/>
        <w:rPr>
          <w:rFonts w:ascii="Book Antiqua" w:hAnsi="Book Antiqua" w:cs="Arial"/>
          <w:b/>
          <w:sz w:val="22"/>
          <w:szCs w:val="22"/>
        </w:rPr>
      </w:pPr>
      <w:r w:rsidRPr="00F838DE">
        <w:rPr>
          <w:rFonts w:ascii="Book Antiqua" w:hAnsi="Book Antiqua" w:cs="Arial"/>
          <w:b/>
          <w:bCs/>
          <w:sz w:val="22"/>
          <w:szCs w:val="22"/>
          <w:lang w:val="en-GB"/>
        </w:rPr>
        <w:t xml:space="preserve">----- </w:t>
      </w:r>
      <w:r w:rsidRPr="00F838DE">
        <w:rPr>
          <w:rFonts w:ascii="Book Antiqua" w:hAnsi="Book Antiqua" w:cs="Arial"/>
          <w:b/>
          <w:bCs/>
          <w:i/>
          <w:iCs/>
          <w:sz w:val="22"/>
          <w:szCs w:val="22"/>
          <w:lang w:val="en-GB"/>
        </w:rPr>
        <w:t xml:space="preserve">End of Section-V (SCC) </w:t>
      </w:r>
      <w:r w:rsidRPr="00F838DE">
        <w:rPr>
          <w:rFonts w:ascii="Book Antiqua" w:hAnsi="Book Antiqua" w:cs="Arial"/>
          <w:b/>
          <w:bCs/>
          <w:sz w:val="22"/>
          <w:szCs w:val="22"/>
          <w:lang w:val="en-GB"/>
        </w:rPr>
        <w:t>----</w:t>
      </w:r>
    </w:p>
    <w:sectPr w:rsidR="009D06AA" w:rsidRPr="00F838DE" w:rsidSect="00763FAB">
      <w:footerReference w:type="default" r:id="rId17"/>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E0643" w14:textId="77777777" w:rsidR="000B6F72" w:rsidRDefault="000B6F72">
      <w:r>
        <w:separator/>
      </w:r>
    </w:p>
  </w:endnote>
  <w:endnote w:type="continuationSeparator" w:id="0">
    <w:p w14:paraId="4FDC1E04" w14:textId="77777777" w:rsidR="000B6F72" w:rsidRDefault="000B6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0463" w14:textId="356CE68C" w:rsidR="00AF5D19" w:rsidRPr="00006FA3" w:rsidRDefault="00AF5D19"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 xml:space="preserve">Section – V: Special Conditions of Contract   </w:t>
    </w:r>
    <w:r w:rsidRPr="00006FA3">
      <w:rPr>
        <w:rFonts w:ascii="Book Antiqua" w:hAnsi="Book Antiqua"/>
        <w:sz w:val="22"/>
        <w:szCs w:val="22"/>
      </w:rPr>
      <w:tab/>
    </w:r>
    <w:r w:rsidRPr="00006FA3">
      <w:rPr>
        <w:rFonts w:ascii="Book Antiqua" w:hAnsi="Book Antiqua"/>
        <w:sz w:val="22"/>
        <w:szCs w:val="22"/>
      </w:rPr>
      <w:tab/>
      <w:t xml:space="preserve">Page </w:t>
    </w:r>
    <w:r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Pr="00006FA3">
      <w:rPr>
        <w:rStyle w:val="PageNumber"/>
        <w:rFonts w:ascii="Book Antiqua" w:hAnsi="Book Antiqua"/>
        <w:sz w:val="22"/>
        <w:szCs w:val="22"/>
      </w:rPr>
      <w:fldChar w:fldCharType="separate"/>
    </w:r>
    <w:r w:rsidRPr="00006FA3">
      <w:rPr>
        <w:rStyle w:val="PageNumber"/>
        <w:rFonts w:ascii="Book Antiqua" w:hAnsi="Book Antiqua"/>
        <w:noProof/>
        <w:sz w:val="22"/>
        <w:szCs w:val="22"/>
      </w:rPr>
      <w:t>12</w:t>
    </w:r>
    <w:r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FB497" w14:textId="77777777" w:rsidR="000B6F72" w:rsidRDefault="000B6F72">
      <w:r>
        <w:separator/>
      </w:r>
    </w:p>
  </w:footnote>
  <w:footnote w:type="continuationSeparator" w:id="0">
    <w:p w14:paraId="042A37FF" w14:textId="77777777" w:rsidR="000B6F72" w:rsidRDefault="000B6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A1612C2"/>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BB60207"/>
    <w:multiLevelType w:val="hybridMultilevel"/>
    <w:tmpl w:val="6B284DE6"/>
    <w:lvl w:ilvl="0" w:tplc="4426B5A8">
      <w:start w:val="1"/>
      <w:numFmt w:val="decimal"/>
      <w:lvlText w:val="%1."/>
      <w:lvlJc w:val="left"/>
      <w:pPr>
        <w:ind w:left="834" w:hanging="360"/>
      </w:pPr>
      <w:rPr>
        <w:rFonts w:ascii="Times New Roman" w:hAnsi="Times New Roman" w:cs="Times New Roman" w:hint="default"/>
        <w:sz w:val="24"/>
      </w:rPr>
    </w:lvl>
    <w:lvl w:ilvl="1" w:tplc="40090019" w:tentative="1">
      <w:start w:val="1"/>
      <w:numFmt w:val="lowerLetter"/>
      <w:lvlText w:val="%2."/>
      <w:lvlJc w:val="left"/>
      <w:pPr>
        <w:ind w:left="1554" w:hanging="360"/>
      </w:pPr>
    </w:lvl>
    <w:lvl w:ilvl="2" w:tplc="4009001B" w:tentative="1">
      <w:start w:val="1"/>
      <w:numFmt w:val="lowerRoman"/>
      <w:lvlText w:val="%3."/>
      <w:lvlJc w:val="right"/>
      <w:pPr>
        <w:ind w:left="2274" w:hanging="180"/>
      </w:pPr>
    </w:lvl>
    <w:lvl w:ilvl="3" w:tplc="4009000F" w:tentative="1">
      <w:start w:val="1"/>
      <w:numFmt w:val="decimal"/>
      <w:lvlText w:val="%4."/>
      <w:lvlJc w:val="left"/>
      <w:pPr>
        <w:ind w:left="2994" w:hanging="360"/>
      </w:pPr>
    </w:lvl>
    <w:lvl w:ilvl="4" w:tplc="40090019" w:tentative="1">
      <w:start w:val="1"/>
      <w:numFmt w:val="lowerLetter"/>
      <w:lvlText w:val="%5."/>
      <w:lvlJc w:val="left"/>
      <w:pPr>
        <w:ind w:left="3714" w:hanging="360"/>
      </w:pPr>
    </w:lvl>
    <w:lvl w:ilvl="5" w:tplc="4009001B" w:tentative="1">
      <w:start w:val="1"/>
      <w:numFmt w:val="lowerRoman"/>
      <w:lvlText w:val="%6."/>
      <w:lvlJc w:val="right"/>
      <w:pPr>
        <w:ind w:left="4434" w:hanging="180"/>
      </w:pPr>
    </w:lvl>
    <w:lvl w:ilvl="6" w:tplc="4009000F" w:tentative="1">
      <w:start w:val="1"/>
      <w:numFmt w:val="decimal"/>
      <w:lvlText w:val="%7."/>
      <w:lvlJc w:val="left"/>
      <w:pPr>
        <w:ind w:left="5154" w:hanging="360"/>
      </w:pPr>
    </w:lvl>
    <w:lvl w:ilvl="7" w:tplc="40090019" w:tentative="1">
      <w:start w:val="1"/>
      <w:numFmt w:val="lowerLetter"/>
      <w:lvlText w:val="%8."/>
      <w:lvlJc w:val="left"/>
      <w:pPr>
        <w:ind w:left="5874" w:hanging="360"/>
      </w:pPr>
    </w:lvl>
    <w:lvl w:ilvl="8" w:tplc="4009001B" w:tentative="1">
      <w:start w:val="1"/>
      <w:numFmt w:val="lowerRoman"/>
      <w:lvlText w:val="%9."/>
      <w:lvlJc w:val="right"/>
      <w:pPr>
        <w:ind w:left="6594" w:hanging="180"/>
      </w:pPr>
    </w:lvl>
  </w:abstractNum>
  <w:abstractNum w:abstractNumId="15"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BA6D13"/>
    <w:multiLevelType w:val="hybridMultilevel"/>
    <w:tmpl w:val="08749F1E"/>
    <w:lvl w:ilvl="0" w:tplc="EB8E62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0">
    <w:nsid w:val="62FE784C"/>
    <w:multiLevelType w:val="hybridMultilevel"/>
    <w:tmpl w:val="08749F1E"/>
    <w:lvl w:ilvl="0" w:tplc="EB8E62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7B7366A"/>
    <w:multiLevelType w:val="hybridMultilevel"/>
    <w:tmpl w:val="2F5059A4"/>
    <w:lvl w:ilvl="0" w:tplc="8DF21AB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EE8196C"/>
    <w:multiLevelType w:val="hybridMultilevel"/>
    <w:tmpl w:val="71867CFE"/>
    <w:lvl w:ilvl="0" w:tplc="74F0B61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059040927">
    <w:abstractNumId w:val="45"/>
  </w:num>
  <w:num w:numId="2" w16cid:durableId="690765273">
    <w:abstractNumId w:val="34"/>
  </w:num>
  <w:num w:numId="3" w16cid:durableId="722218723">
    <w:abstractNumId w:val="3"/>
  </w:num>
  <w:num w:numId="4" w16cid:durableId="1972663347">
    <w:abstractNumId w:val="0"/>
  </w:num>
  <w:num w:numId="5" w16cid:durableId="142699918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7340846">
    <w:abstractNumId w:val="19"/>
  </w:num>
  <w:num w:numId="7" w16cid:durableId="8966662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8078274">
    <w:abstractNumId w:val="24"/>
  </w:num>
  <w:num w:numId="9" w16cid:durableId="916062460">
    <w:abstractNumId w:val="29"/>
  </w:num>
  <w:num w:numId="10" w16cid:durableId="1685202144">
    <w:abstractNumId w:val="28"/>
  </w:num>
  <w:num w:numId="11" w16cid:durableId="1331829774">
    <w:abstractNumId w:val="36"/>
  </w:num>
  <w:num w:numId="12" w16cid:durableId="419832502">
    <w:abstractNumId w:val="9"/>
  </w:num>
  <w:num w:numId="13" w16cid:durableId="1477841663">
    <w:abstractNumId w:val="2"/>
  </w:num>
  <w:num w:numId="14" w16cid:durableId="1357268866">
    <w:abstractNumId w:val="37"/>
  </w:num>
  <w:num w:numId="15" w16cid:durableId="643966176">
    <w:abstractNumId w:val="33"/>
  </w:num>
  <w:num w:numId="16" w16cid:durableId="1668971631">
    <w:abstractNumId w:val="23"/>
  </w:num>
  <w:num w:numId="17" w16cid:durableId="1676420940">
    <w:abstractNumId w:val="31"/>
  </w:num>
  <w:num w:numId="18" w16cid:durableId="1248734062">
    <w:abstractNumId w:val="46"/>
  </w:num>
  <w:num w:numId="19" w16cid:durableId="1218859286">
    <w:abstractNumId w:val="17"/>
  </w:num>
  <w:num w:numId="20" w16cid:durableId="638724432">
    <w:abstractNumId w:val="44"/>
  </w:num>
  <w:num w:numId="21" w16cid:durableId="784469418">
    <w:abstractNumId w:val="40"/>
  </w:num>
  <w:num w:numId="22" w16cid:durableId="75590742">
    <w:abstractNumId w:val="22"/>
  </w:num>
  <w:num w:numId="23" w16cid:durableId="782728004">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1546395">
    <w:abstractNumId w:val="43"/>
  </w:num>
  <w:num w:numId="25" w16cid:durableId="1076056458">
    <w:abstractNumId w:val="27"/>
  </w:num>
  <w:num w:numId="26" w16cid:durableId="46092718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41661258">
    <w:abstractNumId w:val="39"/>
  </w:num>
  <w:num w:numId="28" w16cid:durableId="34162900">
    <w:abstractNumId w:val="21"/>
  </w:num>
  <w:num w:numId="29" w16cid:durableId="223295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0195588">
    <w:abstractNumId w:val="15"/>
  </w:num>
  <w:num w:numId="31" w16cid:durableId="105321448">
    <w:abstractNumId w:val="8"/>
  </w:num>
  <w:num w:numId="32" w16cid:durableId="486018994">
    <w:abstractNumId w:val="30"/>
  </w:num>
  <w:num w:numId="33" w16cid:durableId="9196062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8651873">
    <w:abstractNumId w:val="12"/>
  </w:num>
  <w:num w:numId="35" w16cid:durableId="1171799997">
    <w:abstractNumId w:val="1"/>
  </w:num>
  <w:num w:numId="36" w16cid:durableId="971057355">
    <w:abstractNumId w:val="6"/>
  </w:num>
  <w:num w:numId="37" w16cid:durableId="238449264">
    <w:abstractNumId w:val="13"/>
  </w:num>
  <w:num w:numId="38" w16cid:durableId="1543203826">
    <w:abstractNumId w:val="25"/>
  </w:num>
  <w:num w:numId="39" w16cid:durableId="12170891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47011546">
    <w:abstractNumId w:val="11"/>
  </w:num>
  <w:num w:numId="41" w16cid:durableId="1769888249">
    <w:abstractNumId w:val="41"/>
  </w:num>
  <w:num w:numId="42" w16cid:durableId="1455559643">
    <w:abstractNumId w:val="38"/>
  </w:num>
  <w:num w:numId="43" w16cid:durableId="796072602">
    <w:abstractNumId w:val="16"/>
  </w:num>
  <w:num w:numId="44" w16cid:durableId="376392728">
    <w:abstractNumId w:val="20"/>
  </w:num>
  <w:num w:numId="45" w16cid:durableId="830830977">
    <w:abstractNumId w:val="26"/>
  </w:num>
  <w:num w:numId="46" w16cid:durableId="1645113314">
    <w:abstractNumId w:val="10"/>
  </w:num>
  <w:num w:numId="47" w16cid:durableId="1136725473">
    <w:abstractNumId w:val="35"/>
  </w:num>
  <w:num w:numId="48" w16cid:durableId="834974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5E2E"/>
    <w:rsid w:val="00006870"/>
    <w:rsid w:val="00006A94"/>
    <w:rsid w:val="00006FA3"/>
    <w:rsid w:val="000105C3"/>
    <w:rsid w:val="00011DCE"/>
    <w:rsid w:val="00012041"/>
    <w:rsid w:val="00014D2B"/>
    <w:rsid w:val="00014EC1"/>
    <w:rsid w:val="000176A1"/>
    <w:rsid w:val="00020720"/>
    <w:rsid w:val="00020C7F"/>
    <w:rsid w:val="00022D00"/>
    <w:rsid w:val="00030DEC"/>
    <w:rsid w:val="00031309"/>
    <w:rsid w:val="00033C0C"/>
    <w:rsid w:val="000352BF"/>
    <w:rsid w:val="00035B23"/>
    <w:rsid w:val="0004551B"/>
    <w:rsid w:val="00046FF6"/>
    <w:rsid w:val="0005019C"/>
    <w:rsid w:val="0005148F"/>
    <w:rsid w:val="0005375C"/>
    <w:rsid w:val="00054770"/>
    <w:rsid w:val="00055C55"/>
    <w:rsid w:val="00057E8D"/>
    <w:rsid w:val="00057F87"/>
    <w:rsid w:val="000611FF"/>
    <w:rsid w:val="000613AB"/>
    <w:rsid w:val="0006281C"/>
    <w:rsid w:val="00062E8F"/>
    <w:rsid w:val="00066282"/>
    <w:rsid w:val="000709F6"/>
    <w:rsid w:val="00072C74"/>
    <w:rsid w:val="00074DE7"/>
    <w:rsid w:val="000815D3"/>
    <w:rsid w:val="00090E68"/>
    <w:rsid w:val="00093CEB"/>
    <w:rsid w:val="000969A0"/>
    <w:rsid w:val="000A1861"/>
    <w:rsid w:val="000A3F1B"/>
    <w:rsid w:val="000A6FFF"/>
    <w:rsid w:val="000B25EE"/>
    <w:rsid w:val="000B455B"/>
    <w:rsid w:val="000B460E"/>
    <w:rsid w:val="000B6F72"/>
    <w:rsid w:val="000C0A68"/>
    <w:rsid w:val="000C1103"/>
    <w:rsid w:val="000C118C"/>
    <w:rsid w:val="000C1448"/>
    <w:rsid w:val="000C1976"/>
    <w:rsid w:val="000C5D6A"/>
    <w:rsid w:val="000D2AF9"/>
    <w:rsid w:val="000D2BC3"/>
    <w:rsid w:val="000D41A4"/>
    <w:rsid w:val="000E47CA"/>
    <w:rsid w:val="000E5433"/>
    <w:rsid w:val="000E7937"/>
    <w:rsid w:val="000F0CC1"/>
    <w:rsid w:val="000F27C4"/>
    <w:rsid w:val="000F591D"/>
    <w:rsid w:val="000F64E0"/>
    <w:rsid w:val="001013A8"/>
    <w:rsid w:val="001044F5"/>
    <w:rsid w:val="00106807"/>
    <w:rsid w:val="001100B1"/>
    <w:rsid w:val="00111908"/>
    <w:rsid w:val="001136D2"/>
    <w:rsid w:val="00114DB5"/>
    <w:rsid w:val="00115815"/>
    <w:rsid w:val="00117E49"/>
    <w:rsid w:val="00117E4C"/>
    <w:rsid w:val="00121D8F"/>
    <w:rsid w:val="0012379C"/>
    <w:rsid w:val="00123A7B"/>
    <w:rsid w:val="00126217"/>
    <w:rsid w:val="00134AE7"/>
    <w:rsid w:val="00134E9B"/>
    <w:rsid w:val="001356F8"/>
    <w:rsid w:val="00135CEB"/>
    <w:rsid w:val="0014126C"/>
    <w:rsid w:val="001435C1"/>
    <w:rsid w:val="001454D8"/>
    <w:rsid w:val="00146E40"/>
    <w:rsid w:val="00147E81"/>
    <w:rsid w:val="00152E65"/>
    <w:rsid w:val="001549EE"/>
    <w:rsid w:val="001635CE"/>
    <w:rsid w:val="00163C7B"/>
    <w:rsid w:val="001676FD"/>
    <w:rsid w:val="00167949"/>
    <w:rsid w:val="00172F3A"/>
    <w:rsid w:val="00176AA3"/>
    <w:rsid w:val="0017766D"/>
    <w:rsid w:val="001776F9"/>
    <w:rsid w:val="00182F48"/>
    <w:rsid w:val="0018363A"/>
    <w:rsid w:val="0019051C"/>
    <w:rsid w:val="00190D31"/>
    <w:rsid w:val="001913C9"/>
    <w:rsid w:val="001941E0"/>
    <w:rsid w:val="001A1660"/>
    <w:rsid w:val="001A3BD1"/>
    <w:rsid w:val="001A43A9"/>
    <w:rsid w:val="001A52AA"/>
    <w:rsid w:val="001A5396"/>
    <w:rsid w:val="001B0108"/>
    <w:rsid w:val="001B1530"/>
    <w:rsid w:val="001B2BDE"/>
    <w:rsid w:val="001B3618"/>
    <w:rsid w:val="001B4B7E"/>
    <w:rsid w:val="001B5E88"/>
    <w:rsid w:val="001C0BD7"/>
    <w:rsid w:val="001D0C5D"/>
    <w:rsid w:val="001D0D6B"/>
    <w:rsid w:val="001D24DF"/>
    <w:rsid w:val="001D6516"/>
    <w:rsid w:val="001D6B79"/>
    <w:rsid w:val="001D7E94"/>
    <w:rsid w:val="001E117B"/>
    <w:rsid w:val="001E1FD1"/>
    <w:rsid w:val="001E38CB"/>
    <w:rsid w:val="001E3BA1"/>
    <w:rsid w:val="001E497B"/>
    <w:rsid w:val="001E6C17"/>
    <w:rsid w:val="001F1C99"/>
    <w:rsid w:val="001F2A80"/>
    <w:rsid w:val="00200286"/>
    <w:rsid w:val="0020407B"/>
    <w:rsid w:val="002059D8"/>
    <w:rsid w:val="002060E9"/>
    <w:rsid w:val="00207023"/>
    <w:rsid w:val="00207148"/>
    <w:rsid w:val="00215C7D"/>
    <w:rsid w:val="00217F1E"/>
    <w:rsid w:val="0022171A"/>
    <w:rsid w:val="00224345"/>
    <w:rsid w:val="00227807"/>
    <w:rsid w:val="0023228E"/>
    <w:rsid w:val="00233F0D"/>
    <w:rsid w:val="00234CF3"/>
    <w:rsid w:val="00237844"/>
    <w:rsid w:val="002403AB"/>
    <w:rsid w:val="00247F9F"/>
    <w:rsid w:val="0025256D"/>
    <w:rsid w:val="0025460D"/>
    <w:rsid w:val="00255354"/>
    <w:rsid w:val="002573CD"/>
    <w:rsid w:val="00257C06"/>
    <w:rsid w:val="002624CE"/>
    <w:rsid w:val="00262601"/>
    <w:rsid w:val="00263AFF"/>
    <w:rsid w:val="00266461"/>
    <w:rsid w:val="00266A57"/>
    <w:rsid w:val="0027231B"/>
    <w:rsid w:val="002761D2"/>
    <w:rsid w:val="00276A9C"/>
    <w:rsid w:val="002851E3"/>
    <w:rsid w:val="00286A63"/>
    <w:rsid w:val="00291022"/>
    <w:rsid w:val="00295547"/>
    <w:rsid w:val="0029674E"/>
    <w:rsid w:val="002972DD"/>
    <w:rsid w:val="00297766"/>
    <w:rsid w:val="002A0005"/>
    <w:rsid w:val="002A028C"/>
    <w:rsid w:val="002A0388"/>
    <w:rsid w:val="002A2505"/>
    <w:rsid w:val="002A3A9E"/>
    <w:rsid w:val="002A67E2"/>
    <w:rsid w:val="002B00D1"/>
    <w:rsid w:val="002B1302"/>
    <w:rsid w:val="002B1BB1"/>
    <w:rsid w:val="002B2EDC"/>
    <w:rsid w:val="002B2F64"/>
    <w:rsid w:val="002B6D58"/>
    <w:rsid w:val="002C087C"/>
    <w:rsid w:val="002C556D"/>
    <w:rsid w:val="002C5DAE"/>
    <w:rsid w:val="002D0287"/>
    <w:rsid w:val="002D32F0"/>
    <w:rsid w:val="002D632E"/>
    <w:rsid w:val="002D7BEE"/>
    <w:rsid w:val="002E125A"/>
    <w:rsid w:val="002E2634"/>
    <w:rsid w:val="002E3961"/>
    <w:rsid w:val="002E3EB2"/>
    <w:rsid w:val="002E4AC1"/>
    <w:rsid w:val="002E5015"/>
    <w:rsid w:val="002F5B77"/>
    <w:rsid w:val="003002B1"/>
    <w:rsid w:val="003008D0"/>
    <w:rsid w:val="00303D3E"/>
    <w:rsid w:val="00304303"/>
    <w:rsid w:val="003056DE"/>
    <w:rsid w:val="00305839"/>
    <w:rsid w:val="00310689"/>
    <w:rsid w:val="00313744"/>
    <w:rsid w:val="00313CAE"/>
    <w:rsid w:val="00315169"/>
    <w:rsid w:val="00317CFE"/>
    <w:rsid w:val="0032479B"/>
    <w:rsid w:val="0032513D"/>
    <w:rsid w:val="003279D6"/>
    <w:rsid w:val="00327CF1"/>
    <w:rsid w:val="0033010A"/>
    <w:rsid w:val="003340B2"/>
    <w:rsid w:val="00335813"/>
    <w:rsid w:val="00336B10"/>
    <w:rsid w:val="0034006C"/>
    <w:rsid w:val="003407DC"/>
    <w:rsid w:val="00342851"/>
    <w:rsid w:val="00343C4B"/>
    <w:rsid w:val="00346C90"/>
    <w:rsid w:val="00352647"/>
    <w:rsid w:val="003539D7"/>
    <w:rsid w:val="00353E2B"/>
    <w:rsid w:val="0035525D"/>
    <w:rsid w:val="0035689D"/>
    <w:rsid w:val="00356AC2"/>
    <w:rsid w:val="00360B26"/>
    <w:rsid w:val="00364D83"/>
    <w:rsid w:val="003651C7"/>
    <w:rsid w:val="00365E24"/>
    <w:rsid w:val="003660A8"/>
    <w:rsid w:val="00366E54"/>
    <w:rsid w:val="00370965"/>
    <w:rsid w:val="00370EAB"/>
    <w:rsid w:val="003718EE"/>
    <w:rsid w:val="003719B2"/>
    <w:rsid w:val="003736E9"/>
    <w:rsid w:val="00374FC8"/>
    <w:rsid w:val="00375E79"/>
    <w:rsid w:val="0038459E"/>
    <w:rsid w:val="003847F6"/>
    <w:rsid w:val="00384B5D"/>
    <w:rsid w:val="0038696B"/>
    <w:rsid w:val="00387DD6"/>
    <w:rsid w:val="003937A6"/>
    <w:rsid w:val="00397122"/>
    <w:rsid w:val="003A0278"/>
    <w:rsid w:val="003A2B53"/>
    <w:rsid w:val="003A3611"/>
    <w:rsid w:val="003A37B8"/>
    <w:rsid w:val="003A49C8"/>
    <w:rsid w:val="003A5765"/>
    <w:rsid w:val="003A5A4D"/>
    <w:rsid w:val="003A6C9E"/>
    <w:rsid w:val="003A76DF"/>
    <w:rsid w:val="003B50E8"/>
    <w:rsid w:val="003B6760"/>
    <w:rsid w:val="003C4D7B"/>
    <w:rsid w:val="003D0512"/>
    <w:rsid w:val="003D10B6"/>
    <w:rsid w:val="003D15C0"/>
    <w:rsid w:val="003D18E3"/>
    <w:rsid w:val="003D3DB1"/>
    <w:rsid w:val="003D4A0E"/>
    <w:rsid w:val="003D5FD9"/>
    <w:rsid w:val="003D60EF"/>
    <w:rsid w:val="003D7D11"/>
    <w:rsid w:val="003E08E5"/>
    <w:rsid w:val="003E248A"/>
    <w:rsid w:val="003E51D2"/>
    <w:rsid w:val="003E7D83"/>
    <w:rsid w:val="003F09B3"/>
    <w:rsid w:val="003F0AA5"/>
    <w:rsid w:val="003F0FD0"/>
    <w:rsid w:val="003F14A5"/>
    <w:rsid w:val="003F1F89"/>
    <w:rsid w:val="003F2611"/>
    <w:rsid w:val="003F2CC8"/>
    <w:rsid w:val="003F4B18"/>
    <w:rsid w:val="00401454"/>
    <w:rsid w:val="0040190C"/>
    <w:rsid w:val="00401CDB"/>
    <w:rsid w:val="00402604"/>
    <w:rsid w:val="00406BD8"/>
    <w:rsid w:val="00411492"/>
    <w:rsid w:val="00415309"/>
    <w:rsid w:val="00423B24"/>
    <w:rsid w:val="004278A0"/>
    <w:rsid w:val="004305E8"/>
    <w:rsid w:val="004323FB"/>
    <w:rsid w:val="00432518"/>
    <w:rsid w:val="00432946"/>
    <w:rsid w:val="004336FC"/>
    <w:rsid w:val="00436143"/>
    <w:rsid w:val="0043765D"/>
    <w:rsid w:val="00440741"/>
    <w:rsid w:val="00443286"/>
    <w:rsid w:val="00444722"/>
    <w:rsid w:val="00446095"/>
    <w:rsid w:val="00446122"/>
    <w:rsid w:val="004526EE"/>
    <w:rsid w:val="004546BA"/>
    <w:rsid w:val="0045493D"/>
    <w:rsid w:val="0045643B"/>
    <w:rsid w:val="00461F85"/>
    <w:rsid w:val="00462D33"/>
    <w:rsid w:val="004668A5"/>
    <w:rsid w:val="004707C4"/>
    <w:rsid w:val="0047387A"/>
    <w:rsid w:val="00473E31"/>
    <w:rsid w:val="00474999"/>
    <w:rsid w:val="00477035"/>
    <w:rsid w:val="004770BA"/>
    <w:rsid w:val="00481218"/>
    <w:rsid w:val="00481B96"/>
    <w:rsid w:val="004826DF"/>
    <w:rsid w:val="004855EC"/>
    <w:rsid w:val="004870BB"/>
    <w:rsid w:val="00487BAF"/>
    <w:rsid w:val="004A2B33"/>
    <w:rsid w:val="004A2EDC"/>
    <w:rsid w:val="004A5529"/>
    <w:rsid w:val="004A757F"/>
    <w:rsid w:val="004B2BED"/>
    <w:rsid w:val="004B40E2"/>
    <w:rsid w:val="004B4730"/>
    <w:rsid w:val="004B551C"/>
    <w:rsid w:val="004B57FD"/>
    <w:rsid w:val="004B5D2D"/>
    <w:rsid w:val="004B623A"/>
    <w:rsid w:val="004B7F1E"/>
    <w:rsid w:val="004C100E"/>
    <w:rsid w:val="004C3413"/>
    <w:rsid w:val="004D2889"/>
    <w:rsid w:val="004D4388"/>
    <w:rsid w:val="004D7C9A"/>
    <w:rsid w:val="004E2E03"/>
    <w:rsid w:val="004E3393"/>
    <w:rsid w:val="004E40FA"/>
    <w:rsid w:val="004F1997"/>
    <w:rsid w:val="004F2A4E"/>
    <w:rsid w:val="00500522"/>
    <w:rsid w:val="00500C80"/>
    <w:rsid w:val="00501176"/>
    <w:rsid w:val="00504804"/>
    <w:rsid w:val="005065BD"/>
    <w:rsid w:val="005071DE"/>
    <w:rsid w:val="0050786F"/>
    <w:rsid w:val="0051112E"/>
    <w:rsid w:val="00511686"/>
    <w:rsid w:val="00522093"/>
    <w:rsid w:val="00522A71"/>
    <w:rsid w:val="005239C7"/>
    <w:rsid w:val="005260F4"/>
    <w:rsid w:val="00532409"/>
    <w:rsid w:val="0053415D"/>
    <w:rsid w:val="0053539C"/>
    <w:rsid w:val="00535695"/>
    <w:rsid w:val="00535945"/>
    <w:rsid w:val="005379A2"/>
    <w:rsid w:val="00542BCC"/>
    <w:rsid w:val="00547969"/>
    <w:rsid w:val="00550B59"/>
    <w:rsid w:val="00551C84"/>
    <w:rsid w:val="00552330"/>
    <w:rsid w:val="00553269"/>
    <w:rsid w:val="00554D7A"/>
    <w:rsid w:val="0055673B"/>
    <w:rsid w:val="00557291"/>
    <w:rsid w:val="00562F94"/>
    <w:rsid w:val="0056439A"/>
    <w:rsid w:val="00564FB6"/>
    <w:rsid w:val="00570285"/>
    <w:rsid w:val="00573A96"/>
    <w:rsid w:val="00574406"/>
    <w:rsid w:val="0057753E"/>
    <w:rsid w:val="00577D47"/>
    <w:rsid w:val="00580261"/>
    <w:rsid w:val="0058061B"/>
    <w:rsid w:val="00581766"/>
    <w:rsid w:val="0058668C"/>
    <w:rsid w:val="005908D5"/>
    <w:rsid w:val="005934A2"/>
    <w:rsid w:val="00594E13"/>
    <w:rsid w:val="00596D56"/>
    <w:rsid w:val="005A184D"/>
    <w:rsid w:val="005A19A0"/>
    <w:rsid w:val="005B0FD6"/>
    <w:rsid w:val="005B2065"/>
    <w:rsid w:val="005B46CA"/>
    <w:rsid w:val="005B7AF7"/>
    <w:rsid w:val="005C106F"/>
    <w:rsid w:val="005C1094"/>
    <w:rsid w:val="005C19D6"/>
    <w:rsid w:val="005C5B7C"/>
    <w:rsid w:val="005C60E4"/>
    <w:rsid w:val="005C6667"/>
    <w:rsid w:val="005C7FB8"/>
    <w:rsid w:val="005D2502"/>
    <w:rsid w:val="005D59F2"/>
    <w:rsid w:val="005D78B3"/>
    <w:rsid w:val="005D7B83"/>
    <w:rsid w:val="005E28A8"/>
    <w:rsid w:val="005E5640"/>
    <w:rsid w:val="005E5DCA"/>
    <w:rsid w:val="005F30B2"/>
    <w:rsid w:val="005F3BBE"/>
    <w:rsid w:val="005F4174"/>
    <w:rsid w:val="005F49E9"/>
    <w:rsid w:val="005F54CC"/>
    <w:rsid w:val="005F5739"/>
    <w:rsid w:val="00603C71"/>
    <w:rsid w:val="00605022"/>
    <w:rsid w:val="006055B9"/>
    <w:rsid w:val="006058B7"/>
    <w:rsid w:val="00606871"/>
    <w:rsid w:val="00606F3E"/>
    <w:rsid w:val="00610CAE"/>
    <w:rsid w:val="0061208B"/>
    <w:rsid w:val="006121CB"/>
    <w:rsid w:val="00614739"/>
    <w:rsid w:val="006154C5"/>
    <w:rsid w:val="00620A84"/>
    <w:rsid w:val="00621404"/>
    <w:rsid w:val="00621D89"/>
    <w:rsid w:val="00623770"/>
    <w:rsid w:val="00626426"/>
    <w:rsid w:val="006264B2"/>
    <w:rsid w:val="00627B94"/>
    <w:rsid w:val="006312FE"/>
    <w:rsid w:val="006329F2"/>
    <w:rsid w:val="0063741C"/>
    <w:rsid w:val="006402D0"/>
    <w:rsid w:val="006428E8"/>
    <w:rsid w:val="006432CF"/>
    <w:rsid w:val="0064333F"/>
    <w:rsid w:val="00643FD1"/>
    <w:rsid w:val="00646781"/>
    <w:rsid w:val="006468A7"/>
    <w:rsid w:val="00646A71"/>
    <w:rsid w:val="006510FB"/>
    <w:rsid w:val="0065146C"/>
    <w:rsid w:val="00651CAB"/>
    <w:rsid w:val="00651CAE"/>
    <w:rsid w:val="006521AB"/>
    <w:rsid w:val="006527F4"/>
    <w:rsid w:val="00652FC9"/>
    <w:rsid w:val="00656DFA"/>
    <w:rsid w:val="00657658"/>
    <w:rsid w:val="00657EE0"/>
    <w:rsid w:val="00663690"/>
    <w:rsid w:val="006637ED"/>
    <w:rsid w:val="006659ED"/>
    <w:rsid w:val="00666359"/>
    <w:rsid w:val="00673BE7"/>
    <w:rsid w:val="00675719"/>
    <w:rsid w:val="00681731"/>
    <w:rsid w:val="006825C8"/>
    <w:rsid w:val="006862CD"/>
    <w:rsid w:val="0068770A"/>
    <w:rsid w:val="00692D78"/>
    <w:rsid w:val="00693BA5"/>
    <w:rsid w:val="0069523D"/>
    <w:rsid w:val="006A03B1"/>
    <w:rsid w:val="006A4776"/>
    <w:rsid w:val="006A4CA3"/>
    <w:rsid w:val="006A5352"/>
    <w:rsid w:val="006A7DD3"/>
    <w:rsid w:val="006B1759"/>
    <w:rsid w:val="006B1873"/>
    <w:rsid w:val="006B617B"/>
    <w:rsid w:val="006B6A7B"/>
    <w:rsid w:val="006B7A98"/>
    <w:rsid w:val="006C2EF6"/>
    <w:rsid w:val="006C301C"/>
    <w:rsid w:val="006C4E7F"/>
    <w:rsid w:val="006D060E"/>
    <w:rsid w:val="006D247B"/>
    <w:rsid w:val="006D2550"/>
    <w:rsid w:val="006D436A"/>
    <w:rsid w:val="006D493A"/>
    <w:rsid w:val="006D4DD4"/>
    <w:rsid w:val="006D4FDF"/>
    <w:rsid w:val="006D5A58"/>
    <w:rsid w:val="006D66FE"/>
    <w:rsid w:val="006D6751"/>
    <w:rsid w:val="006D6945"/>
    <w:rsid w:val="006E069D"/>
    <w:rsid w:val="006E086D"/>
    <w:rsid w:val="006E3121"/>
    <w:rsid w:val="006E5DFF"/>
    <w:rsid w:val="006F647D"/>
    <w:rsid w:val="006F7A8F"/>
    <w:rsid w:val="00701907"/>
    <w:rsid w:val="0070364C"/>
    <w:rsid w:val="007046EF"/>
    <w:rsid w:val="007052F4"/>
    <w:rsid w:val="007110D6"/>
    <w:rsid w:val="00711385"/>
    <w:rsid w:val="00713C1F"/>
    <w:rsid w:val="00714AFB"/>
    <w:rsid w:val="0071500B"/>
    <w:rsid w:val="00715A6C"/>
    <w:rsid w:val="00717534"/>
    <w:rsid w:val="00721E24"/>
    <w:rsid w:val="007229E9"/>
    <w:rsid w:val="0072461C"/>
    <w:rsid w:val="00726850"/>
    <w:rsid w:val="007301A9"/>
    <w:rsid w:val="0073105F"/>
    <w:rsid w:val="00733E1A"/>
    <w:rsid w:val="00736837"/>
    <w:rsid w:val="00736B03"/>
    <w:rsid w:val="007413C3"/>
    <w:rsid w:val="00741DF5"/>
    <w:rsid w:val="00743B4F"/>
    <w:rsid w:val="00744470"/>
    <w:rsid w:val="00751E0E"/>
    <w:rsid w:val="00753677"/>
    <w:rsid w:val="00760B4B"/>
    <w:rsid w:val="00760E4B"/>
    <w:rsid w:val="0076211C"/>
    <w:rsid w:val="0076251B"/>
    <w:rsid w:val="00763FAB"/>
    <w:rsid w:val="00770AAC"/>
    <w:rsid w:val="0077218E"/>
    <w:rsid w:val="00772B29"/>
    <w:rsid w:val="00774B23"/>
    <w:rsid w:val="00776218"/>
    <w:rsid w:val="0077628C"/>
    <w:rsid w:val="00784443"/>
    <w:rsid w:val="00790739"/>
    <w:rsid w:val="00790B8D"/>
    <w:rsid w:val="00793654"/>
    <w:rsid w:val="00794A70"/>
    <w:rsid w:val="007963A4"/>
    <w:rsid w:val="007A1E96"/>
    <w:rsid w:val="007A2A46"/>
    <w:rsid w:val="007A7D0C"/>
    <w:rsid w:val="007A7E69"/>
    <w:rsid w:val="007B0751"/>
    <w:rsid w:val="007B0C02"/>
    <w:rsid w:val="007B2FCD"/>
    <w:rsid w:val="007B5A7B"/>
    <w:rsid w:val="007B6A5D"/>
    <w:rsid w:val="007C1CB4"/>
    <w:rsid w:val="007C3CD5"/>
    <w:rsid w:val="007C5A21"/>
    <w:rsid w:val="007C5CFF"/>
    <w:rsid w:val="007C69DE"/>
    <w:rsid w:val="007C7A2A"/>
    <w:rsid w:val="007D11C1"/>
    <w:rsid w:val="007D5CF3"/>
    <w:rsid w:val="007D7CF9"/>
    <w:rsid w:val="007E305B"/>
    <w:rsid w:val="007E4641"/>
    <w:rsid w:val="007E4BE2"/>
    <w:rsid w:val="007F115A"/>
    <w:rsid w:val="007F1A2F"/>
    <w:rsid w:val="007F249D"/>
    <w:rsid w:val="007F4DBF"/>
    <w:rsid w:val="007F77C6"/>
    <w:rsid w:val="008025CA"/>
    <w:rsid w:val="00802F9E"/>
    <w:rsid w:val="00805A3A"/>
    <w:rsid w:val="00806785"/>
    <w:rsid w:val="00811AB7"/>
    <w:rsid w:val="00813148"/>
    <w:rsid w:val="0081361E"/>
    <w:rsid w:val="00815604"/>
    <w:rsid w:val="00815D27"/>
    <w:rsid w:val="008170E8"/>
    <w:rsid w:val="0081711F"/>
    <w:rsid w:val="0081720D"/>
    <w:rsid w:val="00817304"/>
    <w:rsid w:val="00821CC0"/>
    <w:rsid w:val="008262A3"/>
    <w:rsid w:val="0082649F"/>
    <w:rsid w:val="00826808"/>
    <w:rsid w:val="008300EF"/>
    <w:rsid w:val="008321CE"/>
    <w:rsid w:val="00833BF1"/>
    <w:rsid w:val="00834208"/>
    <w:rsid w:val="00835E8F"/>
    <w:rsid w:val="00841B99"/>
    <w:rsid w:val="00844ED3"/>
    <w:rsid w:val="008459D3"/>
    <w:rsid w:val="008460D0"/>
    <w:rsid w:val="008510C4"/>
    <w:rsid w:val="00852007"/>
    <w:rsid w:val="00852FD2"/>
    <w:rsid w:val="00854EE2"/>
    <w:rsid w:val="00856FFA"/>
    <w:rsid w:val="00861C25"/>
    <w:rsid w:val="00862FAA"/>
    <w:rsid w:val="0086687C"/>
    <w:rsid w:val="008674C7"/>
    <w:rsid w:val="008769BB"/>
    <w:rsid w:val="008778DD"/>
    <w:rsid w:val="00882568"/>
    <w:rsid w:val="00884521"/>
    <w:rsid w:val="008846FB"/>
    <w:rsid w:val="008862EE"/>
    <w:rsid w:val="00886A33"/>
    <w:rsid w:val="008918E0"/>
    <w:rsid w:val="00891AD7"/>
    <w:rsid w:val="008920AC"/>
    <w:rsid w:val="0089316C"/>
    <w:rsid w:val="00896755"/>
    <w:rsid w:val="008969EA"/>
    <w:rsid w:val="008A0ADA"/>
    <w:rsid w:val="008A52EA"/>
    <w:rsid w:val="008B5E5A"/>
    <w:rsid w:val="008C04AF"/>
    <w:rsid w:val="008C0A89"/>
    <w:rsid w:val="008C2BCD"/>
    <w:rsid w:val="008C46DC"/>
    <w:rsid w:val="008C4B9F"/>
    <w:rsid w:val="008C5A07"/>
    <w:rsid w:val="008C5EF7"/>
    <w:rsid w:val="008C71ED"/>
    <w:rsid w:val="008D0573"/>
    <w:rsid w:val="008D4856"/>
    <w:rsid w:val="008D7638"/>
    <w:rsid w:val="008E1A48"/>
    <w:rsid w:val="008E5FE2"/>
    <w:rsid w:val="008E65D2"/>
    <w:rsid w:val="008E69FF"/>
    <w:rsid w:val="008F0747"/>
    <w:rsid w:val="008F3B2D"/>
    <w:rsid w:val="008F4F62"/>
    <w:rsid w:val="008F68F0"/>
    <w:rsid w:val="008F7715"/>
    <w:rsid w:val="008F7B2F"/>
    <w:rsid w:val="00900C5D"/>
    <w:rsid w:val="009020D3"/>
    <w:rsid w:val="00902F96"/>
    <w:rsid w:val="009040E2"/>
    <w:rsid w:val="009070BA"/>
    <w:rsid w:val="00907E65"/>
    <w:rsid w:val="0091036F"/>
    <w:rsid w:val="0091085F"/>
    <w:rsid w:val="00912CF8"/>
    <w:rsid w:val="00913DD3"/>
    <w:rsid w:val="009204F0"/>
    <w:rsid w:val="009235A1"/>
    <w:rsid w:val="00925E09"/>
    <w:rsid w:val="00927E45"/>
    <w:rsid w:val="00931DA9"/>
    <w:rsid w:val="00934044"/>
    <w:rsid w:val="009343CC"/>
    <w:rsid w:val="009362E7"/>
    <w:rsid w:val="00936794"/>
    <w:rsid w:val="00936D10"/>
    <w:rsid w:val="00937BB2"/>
    <w:rsid w:val="00940121"/>
    <w:rsid w:val="00940F81"/>
    <w:rsid w:val="0094297B"/>
    <w:rsid w:val="00942C78"/>
    <w:rsid w:val="00946BAE"/>
    <w:rsid w:val="00947EDA"/>
    <w:rsid w:val="00951AC2"/>
    <w:rsid w:val="00952BE3"/>
    <w:rsid w:val="00954CEA"/>
    <w:rsid w:val="009568DC"/>
    <w:rsid w:val="00961789"/>
    <w:rsid w:val="009741D7"/>
    <w:rsid w:val="0097638D"/>
    <w:rsid w:val="009769C2"/>
    <w:rsid w:val="0098086C"/>
    <w:rsid w:val="00982344"/>
    <w:rsid w:val="00982BA4"/>
    <w:rsid w:val="00982E71"/>
    <w:rsid w:val="0098559C"/>
    <w:rsid w:val="00985779"/>
    <w:rsid w:val="009873F0"/>
    <w:rsid w:val="0099068B"/>
    <w:rsid w:val="00992C73"/>
    <w:rsid w:val="0099326A"/>
    <w:rsid w:val="0099385C"/>
    <w:rsid w:val="009A007F"/>
    <w:rsid w:val="009A347C"/>
    <w:rsid w:val="009A3EBB"/>
    <w:rsid w:val="009B031A"/>
    <w:rsid w:val="009B0BBF"/>
    <w:rsid w:val="009B1A09"/>
    <w:rsid w:val="009B1F03"/>
    <w:rsid w:val="009B27BD"/>
    <w:rsid w:val="009C0249"/>
    <w:rsid w:val="009C26B8"/>
    <w:rsid w:val="009C2D8E"/>
    <w:rsid w:val="009C301C"/>
    <w:rsid w:val="009D06AA"/>
    <w:rsid w:val="009D1147"/>
    <w:rsid w:val="009D4550"/>
    <w:rsid w:val="009D59A3"/>
    <w:rsid w:val="009D77B9"/>
    <w:rsid w:val="009D7F74"/>
    <w:rsid w:val="009E19E5"/>
    <w:rsid w:val="009E23A8"/>
    <w:rsid w:val="009E30BB"/>
    <w:rsid w:val="009E348D"/>
    <w:rsid w:val="009E5C01"/>
    <w:rsid w:val="009E73F0"/>
    <w:rsid w:val="009F7178"/>
    <w:rsid w:val="009F745F"/>
    <w:rsid w:val="00A02F8F"/>
    <w:rsid w:val="00A03C55"/>
    <w:rsid w:val="00A04A22"/>
    <w:rsid w:val="00A05160"/>
    <w:rsid w:val="00A07D1D"/>
    <w:rsid w:val="00A10122"/>
    <w:rsid w:val="00A13516"/>
    <w:rsid w:val="00A17C36"/>
    <w:rsid w:val="00A20366"/>
    <w:rsid w:val="00A20475"/>
    <w:rsid w:val="00A25261"/>
    <w:rsid w:val="00A2557F"/>
    <w:rsid w:val="00A30080"/>
    <w:rsid w:val="00A30B37"/>
    <w:rsid w:val="00A33784"/>
    <w:rsid w:val="00A33823"/>
    <w:rsid w:val="00A3621B"/>
    <w:rsid w:val="00A36701"/>
    <w:rsid w:val="00A40C91"/>
    <w:rsid w:val="00A423C5"/>
    <w:rsid w:val="00A4251F"/>
    <w:rsid w:val="00A43375"/>
    <w:rsid w:val="00A46C97"/>
    <w:rsid w:val="00A47164"/>
    <w:rsid w:val="00A51708"/>
    <w:rsid w:val="00A5480D"/>
    <w:rsid w:val="00A55F76"/>
    <w:rsid w:val="00A5622F"/>
    <w:rsid w:val="00A613E2"/>
    <w:rsid w:val="00A61842"/>
    <w:rsid w:val="00A6196B"/>
    <w:rsid w:val="00A62A0C"/>
    <w:rsid w:val="00A62A90"/>
    <w:rsid w:val="00A63B75"/>
    <w:rsid w:val="00A65C98"/>
    <w:rsid w:val="00A670A3"/>
    <w:rsid w:val="00A711A8"/>
    <w:rsid w:val="00A73EB4"/>
    <w:rsid w:val="00A75534"/>
    <w:rsid w:val="00A76576"/>
    <w:rsid w:val="00A76DB1"/>
    <w:rsid w:val="00A77AAA"/>
    <w:rsid w:val="00A80043"/>
    <w:rsid w:val="00A809DE"/>
    <w:rsid w:val="00A8142F"/>
    <w:rsid w:val="00A81E43"/>
    <w:rsid w:val="00A8322A"/>
    <w:rsid w:val="00A842C7"/>
    <w:rsid w:val="00A8476F"/>
    <w:rsid w:val="00A848B2"/>
    <w:rsid w:val="00A87211"/>
    <w:rsid w:val="00A94D00"/>
    <w:rsid w:val="00A969C0"/>
    <w:rsid w:val="00A96D05"/>
    <w:rsid w:val="00AA0454"/>
    <w:rsid w:val="00AA37D7"/>
    <w:rsid w:val="00AA695B"/>
    <w:rsid w:val="00AA7009"/>
    <w:rsid w:val="00AB0E4D"/>
    <w:rsid w:val="00AB5A16"/>
    <w:rsid w:val="00AC3D74"/>
    <w:rsid w:val="00AC5E08"/>
    <w:rsid w:val="00AC6E5C"/>
    <w:rsid w:val="00AC7E42"/>
    <w:rsid w:val="00AD1494"/>
    <w:rsid w:val="00AD2505"/>
    <w:rsid w:val="00AD2E87"/>
    <w:rsid w:val="00AD3AFA"/>
    <w:rsid w:val="00AD3E11"/>
    <w:rsid w:val="00AD43C1"/>
    <w:rsid w:val="00AD4573"/>
    <w:rsid w:val="00AD4B60"/>
    <w:rsid w:val="00AD7570"/>
    <w:rsid w:val="00AD7FD8"/>
    <w:rsid w:val="00AE082F"/>
    <w:rsid w:val="00AE2753"/>
    <w:rsid w:val="00AE3B0D"/>
    <w:rsid w:val="00AE5D50"/>
    <w:rsid w:val="00AE737E"/>
    <w:rsid w:val="00AE764D"/>
    <w:rsid w:val="00AE7DED"/>
    <w:rsid w:val="00AF32C1"/>
    <w:rsid w:val="00AF35B0"/>
    <w:rsid w:val="00AF462C"/>
    <w:rsid w:val="00AF5D19"/>
    <w:rsid w:val="00AF68FF"/>
    <w:rsid w:val="00AF6E44"/>
    <w:rsid w:val="00AF6FB4"/>
    <w:rsid w:val="00AF7E47"/>
    <w:rsid w:val="00B01D45"/>
    <w:rsid w:val="00B06686"/>
    <w:rsid w:val="00B06709"/>
    <w:rsid w:val="00B067A9"/>
    <w:rsid w:val="00B06918"/>
    <w:rsid w:val="00B06E69"/>
    <w:rsid w:val="00B07C37"/>
    <w:rsid w:val="00B10F54"/>
    <w:rsid w:val="00B13A2D"/>
    <w:rsid w:val="00B147FA"/>
    <w:rsid w:val="00B1601B"/>
    <w:rsid w:val="00B16206"/>
    <w:rsid w:val="00B178E4"/>
    <w:rsid w:val="00B235C1"/>
    <w:rsid w:val="00B23CC7"/>
    <w:rsid w:val="00B25256"/>
    <w:rsid w:val="00B2670D"/>
    <w:rsid w:val="00B32C80"/>
    <w:rsid w:val="00B375D6"/>
    <w:rsid w:val="00B40A76"/>
    <w:rsid w:val="00B42103"/>
    <w:rsid w:val="00B43696"/>
    <w:rsid w:val="00B44C6D"/>
    <w:rsid w:val="00B44EA4"/>
    <w:rsid w:val="00B46169"/>
    <w:rsid w:val="00B50841"/>
    <w:rsid w:val="00B5116C"/>
    <w:rsid w:val="00B51776"/>
    <w:rsid w:val="00B535FA"/>
    <w:rsid w:val="00B55C63"/>
    <w:rsid w:val="00B570E3"/>
    <w:rsid w:val="00B5735A"/>
    <w:rsid w:val="00B60DBF"/>
    <w:rsid w:val="00B6539C"/>
    <w:rsid w:val="00B6548B"/>
    <w:rsid w:val="00B655D6"/>
    <w:rsid w:val="00B7255B"/>
    <w:rsid w:val="00B72881"/>
    <w:rsid w:val="00B74F81"/>
    <w:rsid w:val="00B85232"/>
    <w:rsid w:val="00B8531F"/>
    <w:rsid w:val="00B90143"/>
    <w:rsid w:val="00B956B3"/>
    <w:rsid w:val="00B95C69"/>
    <w:rsid w:val="00B96665"/>
    <w:rsid w:val="00BA1EE4"/>
    <w:rsid w:val="00BA2705"/>
    <w:rsid w:val="00BA72A9"/>
    <w:rsid w:val="00BB6B0D"/>
    <w:rsid w:val="00BB6DF1"/>
    <w:rsid w:val="00BC182F"/>
    <w:rsid w:val="00BC3774"/>
    <w:rsid w:val="00BC4617"/>
    <w:rsid w:val="00BC6EF4"/>
    <w:rsid w:val="00BC722C"/>
    <w:rsid w:val="00BD03BB"/>
    <w:rsid w:val="00BD2D88"/>
    <w:rsid w:val="00BD439F"/>
    <w:rsid w:val="00BD4443"/>
    <w:rsid w:val="00BD4EE9"/>
    <w:rsid w:val="00BE016A"/>
    <w:rsid w:val="00BE180D"/>
    <w:rsid w:val="00BE61DE"/>
    <w:rsid w:val="00BE61FC"/>
    <w:rsid w:val="00BE7052"/>
    <w:rsid w:val="00BF153A"/>
    <w:rsid w:val="00BF1947"/>
    <w:rsid w:val="00BF461C"/>
    <w:rsid w:val="00BF5C7A"/>
    <w:rsid w:val="00C020BC"/>
    <w:rsid w:val="00C02308"/>
    <w:rsid w:val="00C057F0"/>
    <w:rsid w:val="00C060EE"/>
    <w:rsid w:val="00C14E7D"/>
    <w:rsid w:val="00C17CE8"/>
    <w:rsid w:val="00C2016D"/>
    <w:rsid w:val="00C2222C"/>
    <w:rsid w:val="00C3119B"/>
    <w:rsid w:val="00C35084"/>
    <w:rsid w:val="00C36183"/>
    <w:rsid w:val="00C37E80"/>
    <w:rsid w:val="00C41AD3"/>
    <w:rsid w:val="00C43E56"/>
    <w:rsid w:val="00C44C6A"/>
    <w:rsid w:val="00C4632A"/>
    <w:rsid w:val="00C47FA1"/>
    <w:rsid w:val="00C54367"/>
    <w:rsid w:val="00C56BD3"/>
    <w:rsid w:val="00C634C8"/>
    <w:rsid w:val="00C655BE"/>
    <w:rsid w:val="00C6594C"/>
    <w:rsid w:val="00C72B25"/>
    <w:rsid w:val="00C73299"/>
    <w:rsid w:val="00C750DF"/>
    <w:rsid w:val="00C7579B"/>
    <w:rsid w:val="00C77DF8"/>
    <w:rsid w:val="00C825B4"/>
    <w:rsid w:val="00C82664"/>
    <w:rsid w:val="00C848BB"/>
    <w:rsid w:val="00C84EE4"/>
    <w:rsid w:val="00C86800"/>
    <w:rsid w:val="00C92505"/>
    <w:rsid w:val="00C92923"/>
    <w:rsid w:val="00C9307E"/>
    <w:rsid w:val="00C953B7"/>
    <w:rsid w:val="00C95C5B"/>
    <w:rsid w:val="00CA07D4"/>
    <w:rsid w:val="00CA1B69"/>
    <w:rsid w:val="00CA2344"/>
    <w:rsid w:val="00CA43CC"/>
    <w:rsid w:val="00CA4FFA"/>
    <w:rsid w:val="00CB194D"/>
    <w:rsid w:val="00CB299B"/>
    <w:rsid w:val="00CB42AA"/>
    <w:rsid w:val="00CB4D73"/>
    <w:rsid w:val="00CC1BF9"/>
    <w:rsid w:val="00CC2564"/>
    <w:rsid w:val="00CC2BF6"/>
    <w:rsid w:val="00CC539A"/>
    <w:rsid w:val="00CD012F"/>
    <w:rsid w:val="00CD0DF2"/>
    <w:rsid w:val="00CD26F5"/>
    <w:rsid w:val="00CD3D0F"/>
    <w:rsid w:val="00CD5E4C"/>
    <w:rsid w:val="00CE0625"/>
    <w:rsid w:val="00CE0FB5"/>
    <w:rsid w:val="00CE2DE6"/>
    <w:rsid w:val="00CE440C"/>
    <w:rsid w:val="00CE5343"/>
    <w:rsid w:val="00CE5A05"/>
    <w:rsid w:val="00CE6BB5"/>
    <w:rsid w:val="00CE7423"/>
    <w:rsid w:val="00CF4CA1"/>
    <w:rsid w:val="00CF6659"/>
    <w:rsid w:val="00D05648"/>
    <w:rsid w:val="00D05E82"/>
    <w:rsid w:val="00D060D0"/>
    <w:rsid w:val="00D13412"/>
    <w:rsid w:val="00D148EA"/>
    <w:rsid w:val="00D20C92"/>
    <w:rsid w:val="00D21C41"/>
    <w:rsid w:val="00D2507F"/>
    <w:rsid w:val="00D25AD3"/>
    <w:rsid w:val="00D3061D"/>
    <w:rsid w:val="00D341C6"/>
    <w:rsid w:val="00D36BA0"/>
    <w:rsid w:val="00D3766E"/>
    <w:rsid w:val="00D417B7"/>
    <w:rsid w:val="00D41956"/>
    <w:rsid w:val="00D439EE"/>
    <w:rsid w:val="00D4498E"/>
    <w:rsid w:val="00D451D4"/>
    <w:rsid w:val="00D46530"/>
    <w:rsid w:val="00D46ECC"/>
    <w:rsid w:val="00D479E8"/>
    <w:rsid w:val="00D539B2"/>
    <w:rsid w:val="00D55D64"/>
    <w:rsid w:val="00D607A4"/>
    <w:rsid w:val="00D61824"/>
    <w:rsid w:val="00D62BCE"/>
    <w:rsid w:val="00D64549"/>
    <w:rsid w:val="00D64FB7"/>
    <w:rsid w:val="00D659BA"/>
    <w:rsid w:val="00D74814"/>
    <w:rsid w:val="00D77385"/>
    <w:rsid w:val="00D774B9"/>
    <w:rsid w:val="00D83895"/>
    <w:rsid w:val="00D930AF"/>
    <w:rsid w:val="00D93F97"/>
    <w:rsid w:val="00DA0D28"/>
    <w:rsid w:val="00DA6D60"/>
    <w:rsid w:val="00DB021D"/>
    <w:rsid w:val="00DB0353"/>
    <w:rsid w:val="00DB3DAF"/>
    <w:rsid w:val="00DB7D20"/>
    <w:rsid w:val="00DC08C2"/>
    <w:rsid w:val="00DC3C4D"/>
    <w:rsid w:val="00DC79DC"/>
    <w:rsid w:val="00DD19BE"/>
    <w:rsid w:val="00DD6C17"/>
    <w:rsid w:val="00DD76D8"/>
    <w:rsid w:val="00DD7C8F"/>
    <w:rsid w:val="00DD7C95"/>
    <w:rsid w:val="00DE0927"/>
    <w:rsid w:val="00DE1D4C"/>
    <w:rsid w:val="00DE420A"/>
    <w:rsid w:val="00DE6D30"/>
    <w:rsid w:val="00DF145E"/>
    <w:rsid w:val="00DF25B2"/>
    <w:rsid w:val="00DF2F5D"/>
    <w:rsid w:val="00E03FED"/>
    <w:rsid w:val="00E0419D"/>
    <w:rsid w:val="00E04424"/>
    <w:rsid w:val="00E05C89"/>
    <w:rsid w:val="00E11C70"/>
    <w:rsid w:val="00E13E89"/>
    <w:rsid w:val="00E174F0"/>
    <w:rsid w:val="00E21DD8"/>
    <w:rsid w:val="00E251EC"/>
    <w:rsid w:val="00E2594A"/>
    <w:rsid w:val="00E26640"/>
    <w:rsid w:val="00E26664"/>
    <w:rsid w:val="00E26B98"/>
    <w:rsid w:val="00E3103A"/>
    <w:rsid w:val="00E329C6"/>
    <w:rsid w:val="00E32AC9"/>
    <w:rsid w:val="00E340E1"/>
    <w:rsid w:val="00E36683"/>
    <w:rsid w:val="00E421EC"/>
    <w:rsid w:val="00E457FC"/>
    <w:rsid w:val="00E46059"/>
    <w:rsid w:val="00E47D69"/>
    <w:rsid w:val="00E54C2D"/>
    <w:rsid w:val="00E5655E"/>
    <w:rsid w:val="00E57454"/>
    <w:rsid w:val="00E57AAA"/>
    <w:rsid w:val="00E607E2"/>
    <w:rsid w:val="00E60EB6"/>
    <w:rsid w:val="00E64A5E"/>
    <w:rsid w:val="00E64F97"/>
    <w:rsid w:val="00E73ADD"/>
    <w:rsid w:val="00E76276"/>
    <w:rsid w:val="00E806F8"/>
    <w:rsid w:val="00E835A8"/>
    <w:rsid w:val="00E84AEB"/>
    <w:rsid w:val="00E86062"/>
    <w:rsid w:val="00E865A5"/>
    <w:rsid w:val="00E912A4"/>
    <w:rsid w:val="00E94D48"/>
    <w:rsid w:val="00E968AA"/>
    <w:rsid w:val="00E970A4"/>
    <w:rsid w:val="00EA0245"/>
    <w:rsid w:val="00EA236A"/>
    <w:rsid w:val="00EB06D8"/>
    <w:rsid w:val="00EB3F14"/>
    <w:rsid w:val="00EB4D87"/>
    <w:rsid w:val="00EB5184"/>
    <w:rsid w:val="00EB65A1"/>
    <w:rsid w:val="00EB7DF6"/>
    <w:rsid w:val="00EC4820"/>
    <w:rsid w:val="00EC512C"/>
    <w:rsid w:val="00EC53B1"/>
    <w:rsid w:val="00ED0A90"/>
    <w:rsid w:val="00ED648A"/>
    <w:rsid w:val="00ED7EC8"/>
    <w:rsid w:val="00EE1721"/>
    <w:rsid w:val="00EE34E6"/>
    <w:rsid w:val="00EE48DE"/>
    <w:rsid w:val="00EE59A1"/>
    <w:rsid w:val="00EE6C94"/>
    <w:rsid w:val="00EE73A2"/>
    <w:rsid w:val="00EF1406"/>
    <w:rsid w:val="00EF1C2D"/>
    <w:rsid w:val="00EF2EFD"/>
    <w:rsid w:val="00EF3295"/>
    <w:rsid w:val="00EF4124"/>
    <w:rsid w:val="00EF5B64"/>
    <w:rsid w:val="00EF5C86"/>
    <w:rsid w:val="00EF6162"/>
    <w:rsid w:val="00EF6C23"/>
    <w:rsid w:val="00F0054D"/>
    <w:rsid w:val="00F0426F"/>
    <w:rsid w:val="00F061FF"/>
    <w:rsid w:val="00F12235"/>
    <w:rsid w:val="00F20748"/>
    <w:rsid w:val="00F24109"/>
    <w:rsid w:val="00F24C3C"/>
    <w:rsid w:val="00F24D68"/>
    <w:rsid w:val="00F277FA"/>
    <w:rsid w:val="00F30966"/>
    <w:rsid w:val="00F312CE"/>
    <w:rsid w:val="00F32EF0"/>
    <w:rsid w:val="00F37166"/>
    <w:rsid w:val="00F41C28"/>
    <w:rsid w:val="00F4423A"/>
    <w:rsid w:val="00F44B39"/>
    <w:rsid w:val="00F45C4D"/>
    <w:rsid w:val="00F51531"/>
    <w:rsid w:val="00F518DA"/>
    <w:rsid w:val="00F5726A"/>
    <w:rsid w:val="00F6059E"/>
    <w:rsid w:val="00F6267D"/>
    <w:rsid w:val="00F626B3"/>
    <w:rsid w:val="00F670A4"/>
    <w:rsid w:val="00F67C3E"/>
    <w:rsid w:val="00F70C70"/>
    <w:rsid w:val="00F7104E"/>
    <w:rsid w:val="00F7251C"/>
    <w:rsid w:val="00F731C8"/>
    <w:rsid w:val="00F734DF"/>
    <w:rsid w:val="00F74E34"/>
    <w:rsid w:val="00F74FE1"/>
    <w:rsid w:val="00F77391"/>
    <w:rsid w:val="00F77C52"/>
    <w:rsid w:val="00F81D9F"/>
    <w:rsid w:val="00F83485"/>
    <w:rsid w:val="00F838DE"/>
    <w:rsid w:val="00F84A8B"/>
    <w:rsid w:val="00F85CEB"/>
    <w:rsid w:val="00F8611F"/>
    <w:rsid w:val="00F87F38"/>
    <w:rsid w:val="00F90106"/>
    <w:rsid w:val="00F91317"/>
    <w:rsid w:val="00F919AC"/>
    <w:rsid w:val="00F92686"/>
    <w:rsid w:val="00F94053"/>
    <w:rsid w:val="00F956AB"/>
    <w:rsid w:val="00F95D7D"/>
    <w:rsid w:val="00FA431D"/>
    <w:rsid w:val="00FB5021"/>
    <w:rsid w:val="00FC185E"/>
    <w:rsid w:val="00FC6725"/>
    <w:rsid w:val="00FC75F9"/>
    <w:rsid w:val="00FD3F08"/>
    <w:rsid w:val="00FD4F03"/>
    <w:rsid w:val="00FD5CAD"/>
    <w:rsid w:val="00FD78E7"/>
    <w:rsid w:val="00FE1568"/>
    <w:rsid w:val="00FE2BF2"/>
    <w:rsid w:val="00FE35D1"/>
    <w:rsid w:val="00FE4F6C"/>
    <w:rsid w:val="00FE64BB"/>
    <w:rsid w:val="00FE6DB1"/>
    <w:rsid w:val="00FF0347"/>
    <w:rsid w:val="00FF075E"/>
    <w:rsid w:val="00FF084F"/>
    <w:rsid w:val="00FF2799"/>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106"/>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 w:type="character" w:styleId="UnresolvedMention">
    <w:name w:val="Unresolved Mention"/>
    <w:basedOn w:val="DefaultParagraphFont"/>
    <w:uiPriority w:val="99"/>
    <w:semiHidden/>
    <w:unhideWhenUsed/>
    <w:rsid w:val="00AB5A16"/>
    <w:rPr>
      <w:color w:val="605E5C"/>
      <w:shd w:val="clear" w:color="auto" w:fill="E1DFDD"/>
    </w:rPr>
  </w:style>
  <w:style w:type="paragraph" w:customStyle="1" w:styleId="TableParagraph">
    <w:name w:val="Table Paragraph"/>
    <w:basedOn w:val="Normal"/>
    <w:uiPriority w:val="1"/>
    <w:qFormat/>
    <w:rsid w:val="00A73EB4"/>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2826250">
      <w:bodyDiv w:val="1"/>
      <w:marLeft w:val="0"/>
      <w:marRight w:val="0"/>
      <w:marTop w:val="0"/>
      <w:marBottom w:val="0"/>
      <w:divBdr>
        <w:top w:val="none" w:sz="0" w:space="0" w:color="auto"/>
        <w:left w:val="none" w:sz="0" w:space="0" w:color="auto"/>
        <w:bottom w:val="none" w:sz="0" w:space="0" w:color="auto"/>
        <w:right w:val="none" w:sz="0" w:space="0" w:color="auto"/>
      </w:divBdr>
    </w:div>
    <w:div w:id="180945818">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29619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614171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5353487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abodh@powergrid.i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eelam.singh@powergrid.i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abodh@powergrid.in" TargetMode="External"/><Relationship Id="rId5" Type="http://schemas.openxmlformats.org/officeDocument/2006/relationships/numbering" Target="numbering.xml"/><Relationship Id="rId15" Type="http://schemas.openxmlformats.org/officeDocument/2006/relationships/hyperlink" Target="https://apps.powergrid.in/pgciltenders/u/default.asp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elam.singh@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80B15-91C9-4E62-B168-F4238025B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D8D524-9A63-456B-8641-2B4ADA4C9EBD}">
  <ds:schemaRefs>
    <ds:schemaRef ds:uri="http://schemas.microsoft.com/sharepoint/v3/contenttype/forms"/>
  </ds:schemaRefs>
</ds:datastoreItem>
</file>

<file path=customXml/itemProps3.xml><?xml version="1.0" encoding="utf-8"?>
<ds:datastoreItem xmlns:ds="http://schemas.openxmlformats.org/officeDocument/2006/customXml" ds:itemID="{0B5D4C13-4CA0-453D-85FC-087BBA819A7D}">
  <ds:schemaRefs>
    <ds:schemaRef ds:uri="http://schemas.microsoft.com/office/2006/metadata/properties"/>
    <ds:schemaRef ds:uri="http://schemas.microsoft.com/office/infopath/2007/PartnerControls"/>
    <ds:schemaRef ds:uri="67f0250f-20fd-4664-9799-98208606b2a8"/>
  </ds:schemaRefs>
</ds:datastoreItem>
</file>

<file path=customXml/itemProps4.xml><?xml version="1.0" encoding="utf-8"?>
<ds:datastoreItem xmlns:ds="http://schemas.openxmlformats.org/officeDocument/2006/customXml" ds:itemID="{7190A16F-188E-401D-B82C-73541E20C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40</Pages>
  <Words>12855</Words>
  <Characters>68812</Characters>
  <Application>Microsoft Office Word</Application>
  <DocSecurity>0</DocSecurity>
  <Lines>573</Lines>
  <Paragraphs>163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Neelam Singh {नीलम सिंह}</cp:lastModifiedBy>
  <cp:revision>146</cp:revision>
  <cp:lastPrinted>2023-05-01T06:03:00Z</cp:lastPrinted>
  <dcterms:created xsi:type="dcterms:W3CDTF">2025-01-29T06:46:00Z</dcterms:created>
  <dcterms:modified xsi:type="dcterms:W3CDTF">2025-08-04T11:01:00Z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2025-07-22T06:57:26Z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eaca5758-cbe4-4d67-a208-d1afb054aa9d</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